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579" w:rsidRDefault="00160579" w:rsidP="00626540">
      <w:pPr>
        <w:jc w:val="center"/>
      </w:pPr>
      <w:bookmarkStart w:id="0" w:name="_GoBack"/>
      <w:bookmarkEnd w:id="0"/>
      <w:r>
        <w:rPr>
          <w:noProof/>
        </w:rPr>
        <w:drawing>
          <wp:inline distT="0" distB="0" distL="0" distR="0">
            <wp:extent cx="3451569" cy="2009775"/>
            <wp:effectExtent l="38100" t="0" r="15531" b="600075"/>
            <wp:docPr id="2" name="Picture 1" descr="AsMA-LOGO-2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A-LOGO-2_5_10.JPG"/>
                    <pic:cNvPicPr/>
                  </pic:nvPicPr>
                  <pic:blipFill>
                    <a:blip r:embed="rId9" cstate="print"/>
                    <a:stretch>
                      <a:fillRect/>
                    </a:stretch>
                  </pic:blipFill>
                  <pic:spPr>
                    <a:xfrm>
                      <a:off x="0" y="0"/>
                      <a:ext cx="3464120" cy="20170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60579" w:rsidRDefault="00160579" w:rsidP="00626540">
      <w:pPr>
        <w:jc w:val="center"/>
      </w:pPr>
    </w:p>
    <w:p w:rsidR="00160579" w:rsidRPr="006C66B9" w:rsidRDefault="00625222" w:rsidP="00626540">
      <w:pPr>
        <w:spacing w:after="0"/>
        <w:jc w:val="center"/>
        <w:rPr>
          <w:b/>
          <w:sz w:val="44"/>
          <w:szCs w:val="36"/>
        </w:rPr>
      </w:pPr>
      <w:r>
        <w:rPr>
          <w:b/>
          <w:sz w:val="44"/>
          <w:szCs w:val="36"/>
        </w:rPr>
        <w:t>Minutes of</w:t>
      </w:r>
      <w:r w:rsidR="00160579" w:rsidRPr="006C66B9">
        <w:rPr>
          <w:b/>
          <w:sz w:val="44"/>
          <w:szCs w:val="36"/>
        </w:rPr>
        <w:t xml:space="preserve"> the</w:t>
      </w:r>
    </w:p>
    <w:p w:rsidR="00160579" w:rsidRPr="006C66B9" w:rsidRDefault="00160579" w:rsidP="00626540">
      <w:pPr>
        <w:spacing w:after="0"/>
        <w:jc w:val="center"/>
        <w:rPr>
          <w:b/>
          <w:sz w:val="44"/>
          <w:szCs w:val="36"/>
        </w:rPr>
      </w:pPr>
      <w:r w:rsidRPr="006C66B9">
        <w:rPr>
          <w:b/>
          <w:sz w:val="44"/>
          <w:szCs w:val="36"/>
        </w:rPr>
        <w:t>Aerospace Medical Association</w:t>
      </w:r>
    </w:p>
    <w:p w:rsidR="00160579" w:rsidRPr="006C66B9" w:rsidRDefault="009F1713" w:rsidP="00626540">
      <w:pPr>
        <w:spacing w:after="0"/>
        <w:jc w:val="center"/>
        <w:rPr>
          <w:b/>
          <w:sz w:val="44"/>
          <w:szCs w:val="36"/>
        </w:rPr>
      </w:pPr>
      <w:r>
        <w:rPr>
          <w:b/>
          <w:sz w:val="44"/>
          <w:szCs w:val="36"/>
        </w:rPr>
        <w:t>Council</w:t>
      </w:r>
      <w:r w:rsidR="00160579" w:rsidRPr="006C66B9">
        <w:rPr>
          <w:b/>
          <w:sz w:val="44"/>
          <w:szCs w:val="36"/>
        </w:rPr>
        <w:t xml:space="preserve"> Meeting</w:t>
      </w:r>
    </w:p>
    <w:p w:rsidR="00160579" w:rsidRPr="006C66B9" w:rsidRDefault="00160579" w:rsidP="00626540">
      <w:pPr>
        <w:spacing w:after="0"/>
        <w:jc w:val="center"/>
        <w:rPr>
          <w:b/>
          <w:sz w:val="44"/>
          <w:szCs w:val="36"/>
        </w:rPr>
      </w:pPr>
    </w:p>
    <w:p w:rsidR="00160579" w:rsidRPr="006C66B9" w:rsidRDefault="00AD6067" w:rsidP="00626540">
      <w:pPr>
        <w:spacing w:after="0"/>
        <w:jc w:val="center"/>
        <w:rPr>
          <w:b/>
          <w:i/>
          <w:sz w:val="44"/>
          <w:szCs w:val="36"/>
        </w:rPr>
      </w:pPr>
      <w:r>
        <w:rPr>
          <w:b/>
          <w:i/>
          <w:sz w:val="44"/>
          <w:szCs w:val="36"/>
        </w:rPr>
        <w:t>May</w:t>
      </w:r>
      <w:r w:rsidR="00160579" w:rsidRPr="006C66B9">
        <w:rPr>
          <w:b/>
          <w:i/>
          <w:sz w:val="44"/>
          <w:szCs w:val="36"/>
        </w:rPr>
        <w:t xml:space="preserve"> </w:t>
      </w:r>
      <w:r>
        <w:rPr>
          <w:b/>
          <w:i/>
          <w:sz w:val="44"/>
          <w:szCs w:val="36"/>
        </w:rPr>
        <w:t>12</w:t>
      </w:r>
      <w:r w:rsidR="00160579" w:rsidRPr="006C66B9">
        <w:rPr>
          <w:b/>
          <w:i/>
          <w:sz w:val="44"/>
          <w:szCs w:val="36"/>
        </w:rPr>
        <w:t>, 201</w:t>
      </w:r>
      <w:r>
        <w:rPr>
          <w:b/>
          <w:i/>
          <w:sz w:val="44"/>
          <w:szCs w:val="36"/>
        </w:rPr>
        <w:t>3</w:t>
      </w:r>
    </w:p>
    <w:p w:rsidR="00160579" w:rsidRPr="006C66B9" w:rsidRDefault="00160579" w:rsidP="00626540">
      <w:pPr>
        <w:spacing w:after="0"/>
        <w:jc w:val="center"/>
        <w:rPr>
          <w:b/>
          <w:sz w:val="44"/>
          <w:szCs w:val="36"/>
        </w:rPr>
      </w:pPr>
    </w:p>
    <w:p w:rsidR="009F1713" w:rsidRDefault="009F1713" w:rsidP="009F1713">
      <w:pPr>
        <w:spacing w:after="0" w:line="240" w:lineRule="auto"/>
        <w:contextualSpacing/>
        <w:jc w:val="center"/>
        <w:rPr>
          <w:b/>
          <w:sz w:val="44"/>
          <w:szCs w:val="36"/>
        </w:rPr>
      </w:pPr>
      <w:r>
        <w:rPr>
          <w:b/>
          <w:sz w:val="44"/>
          <w:szCs w:val="36"/>
        </w:rPr>
        <w:t xml:space="preserve">Sheraton </w:t>
      </w:r>
      <w:r w:rsidR="00AD6067">
        <w:rPr>
          <w:b/>
          <w:sz w:val="44"/>
          <w:szCs w:val="36"/>
        </w:rPr>
        <w:t>Hotel and Towers</w:t>
      </w:r>
    </w:p>
    <w:p w:rsidR="009F1713" w:rsidRPr="006C66B9" w:rsidRDefault="00AD6067" w:rsidP="009F1713">
      <w:pPr>
        <w:spacing w:after="0" w:line="240" w:lineRule="auto"/>
        <w:contextualSpacing/>
        <w:jc w:val="center"/>
        <w:rPr>
          <w:b/>
          <w:sz w:val="44"/>
          <w:szCs w:val="36"/>
        </w:rPr>
      </w:pPr>
      <w:r>
        <w:rPr>
          <w:b/>
          <w:sz w:val="44"/>
          <w:szCs w:val="36"/>
        </w:rPr>
        <w:t>Chicago</w:t>
      </w:r>
      <w:r w:rsidR="009F1713">
        <w:rPr>
          <w:b/>
          <w:sz w:val="44"/>
          <w:szCs w:val="36"/>
        </w:rPr>
        <w:t xml:space="preserve">, </w:t>
      </w:r>
      <w:r>
        <w:rPr>
          <w:b/>
          <w:sz w:val="44"/>
          <w:szCs w:val="36"/>
        </w:rPr>
        <w:t>Illinois</w:t>
      </w:r>
    </w:p>
    <w:p w:rsidR="00F83E19" w:rsidRPr="007A1607" w:rsidRDefault="00F83E19" w:rsidP="00F83E19">
      <w:pPr>
        <w:spacing w:after="0" w:line="240" w:lineRule="auto"/>
        <w:contextualSpacing/>
        <w:jc w:val="center"/>
        <w:rPr>
          <w:b/>
          <w:i/>
          <w:sz w:val="44"/>
          <w:szCs w:val="36"/>
          <w:u w:val="single"/>
        </w:rPr>
        <w:sectPr w:rsidR="00F83E19" w:rsidRPr="007A1607" w:rsidSect="005F239A">
          <w:footerReference w:type="default" r:id="rId10"/>
          <w:pgSz w:w="12240" w:h="15840"/>
          <w:pgMar w:top="1440" w:right="1440" w:bottom="1440" w:left="1440" w:header="720" w:footer="720" w:gutter="0"/>
          <w:cols w:space="720"/>
          <w:docGrid w:linePitch="360"/>
        </w:sectPr>
      </w:pPr>
    </w:p>
    <w:p w:rsidR="00A00E8C" w:rsidRPr="00420CF2" w:rsidRDefault="00BE4AE8" w:rsidP="00F61A3C">
      <w:pPr>
        <w:pStyle w:val="ListParagraph"/>
        <w:numPr>
          <w:ilvl w:val="0"/>
          <w:numId w:val="2"/>
        </w:numPr>
        <w:spacing w:after="0" w:line="240" w:lineRule="auto"/>
        <w:rPr>
          <w:rFonts w:asciiTheme="majorHAnsi" w:hAnsiTheme="majorHAnsi" w:cs="Arial"/>
          <w:b/>
          <w:color w:val="000000" w:themeColor="text1"/>
          <w:sz w:val="24"/>
          <w:szCs w:val="24"/>
        </w:rPr>
      </w:pPr>
      <w:r w:rsidRPr="00420CF2">
        <w:rPr>
          <w:rFonts w:asciiTheme="majorHAnsi" w:hAnsiTheme="majorHAnsi" w:cs="Arial"/>
          <w:b/>
          <w:color w:val="000000" w:themeColor="text1"/>
          <w:sz w:val="24"/>
          <w:szCs w:val="24"/>
        </w:rPr>
        <w:lastRenderedPageBreak/>
        <w:t xml:space="preserve">WELCOME </w:t>
      </w:r>
    </w:p>
    <w:p w:rsidR="006B2F90" w:rsidRPr="00D2122C" w:rsidRDefault="006B2F90" w:rsidP="00F61A3C">
      <w:pPr>
        <w:pStyle w:val="ListParagraph"/>
        <w:spacing w:after="0" w:line="240" w:lineRule="auto"/>
        <w:rPr>
          <w:rFonts w:asciiTheme="majorHAnsi" w:hAnsiTheme="majorHAnsi" w:cs="Arial"/>
          <w:color w:val="000000" w:themeColor="text1"/>
          <w:sz w:val="24"/>
          <w:szCs w:val="24"/>
        </w:rPr>
      </w:pPr>
    </w:p>
    <w:p w:rsidR="002C77CD" w:rsidRPr="00CB412F" w:rsidRDefault="0068126B" w:rsidP="00CB412F">
      <w:pPr>
        <w:rPr>
          <w:rFonts w:asciiTheme="majorHAnsi" w:hAnsiTheme="majorHAnsi"/>
          <w:color w:val="000000" w:themeColor="text1"/>
        </w:rPr>
      </w:pPr>
      <w:r>
        <w:rPr>
          <w:rFonts w:asciiTheme="majorHAnsi" w:hAnsiTheme="majorHAnsi"/>
          <w:color w:val="000000" w:themeColor="text1"/>
        </w:rPr>
        <w:t>President</w:t>
      </w:r>
      <w:r w:rsidR="00420CF2">
        <w:rPr>
          <w:rFonts w:asciiTheme="majorHAnsi" w:hAnsiTheme="majorHAnsi"/>
          <w:color w:val="000000" w:themeColor="text1"/>
        </w:rPr>
        <w:t xml:space="preserve"> </w:t>
      </w:r>
      <w:r>
        <w:rPr>
          <w:rFonts w:asciiTheme="majorHAnsi" w:hAnsiTheme="majorHAnsi"/>
          <w:color w:val="000000" w:themeColor="text1"/>
        </w:rPr>
        <w:t xml:space="preserve">Glenn Merchant </w:t>
      </w:r>
      <w:r w:rsidR="00420CF2">
        <w:rPr>
          <w:rFonts w:asciiTheme="majorHAnsi" w:hAnsiTheme="majorHAnsi"/>
          <w:color w:val="000000" w:themeColor="text1"/>
        </w:rPr>
        <w:t>(</w:t>
      </w:r>
      <w:r>
        <w:rPr>
          <w:rFonts w:asciiTheme="majorHAnsi" w:hAnsiTheme="majorHAnsi"/>
          <w:color w:val="000000" w:themeColor="text1"/>
        </w:rPr>
        <w:t>GM</w:t>
      </w:r>
      <w:r w:rsidR="00420CF2">
        <w:rPr>
          <w:rFonts w:asciiTheme="majorHAnsi" w:hAnsiTheme="majorHAnsi"/>
          <w:color w:val="000000" w:themeColor="text1"/>
        </w:rPr>
        <w:t xml:space="preserve">) </w:t>
      </w:r>
      <w:r w:rsidR="00D2122C">
        <w:rPr>
          <w:rFonts w:asciiTheme="majorHAnsi" w:hAnsiTheme="majorHAnsi"/>
          <w:color w:val="000000" w:themeColor="text1"/>
        </w:rPr>
        <w:t>called the meeting to order at 090</w:t>
      </w:r>
      <w:r w:rsidR="007C5830">
        <w:rPr>
          <w:rFonts w:asciiTheme="majorHAnsi" w:hAnsiTheme="majorHAnsi"/>
          <w:color w:val="000000" w:themeColor="text1"/>
        </w:rPr>
        <w:t xml:space="preserve">2 </w:t>
      </w:r>
      <w:r w:rsidR="00D2122C">
        <w:rPr>
          <w:rFonts w:asciiTheme="majorHAnsi" w:hAnsiTheme="majorHAnsi"/>
          <w:color w:val="000000" w:themeColor="text1"/>
        </w:rPr>
        <w:t>Hrs</w:t>
      </w:r>
      <w:r w:rsidR="00B161B7">
        <w:rPr>
          <w:rFonts w:asciiTheme="majorHAnsi" w:hAnsiTheme="majorHAnsi"/>
          <w:color w:val="000000" w:themeColor="text1"/>
        </w:rPr>
        <w:t>.</w:t>
      </w:r>
      <w:r w:rsidR="008256C6">
        <w:rPr>
          <w:rFonts w:asciiTheme="majorHAnsi" w:hAnsiTheme="majorHAnsi"/>
          <w:color w:val="000000" w:themeColor="text1"/>
        </w:rPr>
        <w:t xml:space="preserve">  </w:t>
      </w:r>
      <w:r>
        <w:rPr>
          <w:rFonts w:asciiTheme="majorHAnsi" w:hAnsiTheme="majorHAnsi"/>
          <w:color w:val="000000" w:themeColor="text1"/>
        </w:rPr>
        <w:t xml:space="preserve">He </w:t>
      </w:r>
      <w:r w:rsidR="00D2122C">
        <w:rPr>
          <w:rFonts w:asciiTheme="majorHAnsi" w:hAnsiTheme="majorHAnsi"/>
          <w:color w:val="000000" w:themeColor="text1"/>
        </w:rPr>
        <w:t>welcomed those in attendance</w:t>
      </w:r>
      <w:r w:rsidR="008256C6">
        <w:rPr>
          <w:rFonts w:asciiTheme="majorHAnsi" w:hAnsiTheme="majorHAnsi"/>
          <w:color w:val="000000" w:themeColor="text1"/>
        </w:rPr>
        <w:t xml:space="preserve">.  </w:t>
      </w:r>
      <w:r w:rsidR="00D2122C" w:rsidRPr="00D2122C">
        <w:rPr>
          <w:rFonts w:asciiTheme="majorHAnsi" w:hAnsiTheme="majorHAnsi"/>
          <w:color w:val="000000" w:themeColor="text1"/>
        </w:rPr>
        <w:t>Council</w:t>
      </w:r>
      <w:r w:rsidR="006B2F90" w:rsidRPr="00D2122C">
        <w:rPr>
          <w:rFonts w:asciiTheme="majorHAnsi" w:hAnsiTheme="majorHAnsi"/>
          <w:color w:val="000000" w:themeColor="text1"/>
        </w:rPr>
        <w:t xml:space="preserve"> members</w:t>
      </w:r>
      <w:r w:rsidR="008256C6">
        <w:rPr>
          <w:rFonts w:asciiTheme="majorHAnsi" w:hAnsiTheme="majorHAnsi"/>
          <w:color w:val="000000" w:themeColor="text1"/>
        </w:rPr>
        <w:t xml:space="preserve"> and others</w:t>
      </w:r>
      <w:r w:rsidR="006B2F90" w:rsidRPr="00D2122C">
        <w:rPr>
          <w:rFonts w:asciiTheme="majorHAnsi" w:hAnsiTheme="majorHAnsi"/>
          <w:color w:val="000000" w:themeColor="text1"/>
        </w:rPr>
        <w:t xml:space="preserve"> in attendance </w:t>
      </w:r>
      <w:r w:rsidR="004936C0">
        <w:rPr>
          <w:rFonts w:asciiTheme="majorHAnsi" w:hAnsiTheme="majorHAnsi"/>
          <w:color w:val="000000" w:themeColor="text1"/>
        </w:rPr>
        <w:t>introduced themselves</w:t>
      </w:r>
      <w:r w:rsidR="00C578E6">
        <w:rPr>
          <w:rFonts w:asciiTheme="majorHAnsi" w:hAnsiTheme="majorHAnsi"/>
          <w:color w:val="000000" w:themeColor="text1"/>
        </w:rPr>
        <w:t>.</w:t>
      </w:r>
    </w:p>
    <w:p w:rsidR="00420CF2" w:rsidRPr="00420CF2" w:rsidRDefault="00420CF2" w:rsidP="006B2F90">
      <w:pPr>
        <w:rPr>
          <w:rFonts w:asciiTheme="majorHAnsi" w:hAnsiTheme="majorHAnsi"/>
          <w:b/>
          <w:i/>
          <w:color w:val="000000" w:themeColor="text1"/>
        </w:rPr>
      </w:pPr>
      <w:r w:rsidRPr="00420CF2">
        <w:rPr>
          <w:rFonts w:asciiTheme="majorHAnsi" w:hAnsiTheme="majorHAnsi"/>
          <w:b/>
          <w:i/>
          <w:color w:val="000000" w:themeColor="text1"/>
        </w:rPr>
        <w:t xml:space="preserve">Review and Approval of </w:t>
      </w:r>
      <w:r w:rsidR="00AD6067">
        <w:rPr>
          <w:rFonts w:asciiTheme="majorHAnsi" w:hAnsiTheme="majorHAnsi"/>
          <w:b/>
          <w:i/>
          <w:color w:val="000000" w:themeColor="text1"/>
        </w:rPr>
        <w:t>the</w:t>
      </w:r>
      <w:r w:rsidR="00BE4AE8">
        <w:rPr>
          <w:rFonts w:asciiTheme="majorHAnsi" w:hAnsiTheme="majorHAnsi"/>
          <w:b/>
          <w:i/>
          <w:color w:val="000000" w:themeColor="text1"/>
        </w:rPr>
        <w:t xml:space="preserve"> Council Meeting </w:t>
      </w:r>
      <w:r w:rsidRPr="00420CF2">
        <w:rPr>
          <w:rFonts w:asciiTheme="majorHAnsi" w:hAnsiTheme="majorHAnsi"/>
          <w:b/>
          <w:i/>
          <w:color w:val="000000" w:themeColor="text1"/>
        </w:rPr>
        <w:t>Agenda</w:t>
      </w:r>
      <w:r w:rsidR="00AD6067">
        <w:rPr>
          <w:rFonts w:asciiTheme="majorHAnsi" w:hAnsiTheme="majorHAnsi"/>
          <w:b/>
          <w:i/>
          <w:color w:val="000000" w:themeColor="text1"/>
        </w:rPr>
        <w:t xml:space="preserve"> and Related Extractions</w:t>
      </w:r>
    </w:p>
    <w:p w:rsidR="00D2122C" w:rsidRDefault="00AD6067" w:rsidP="006B2F90">
      <w:pPr>
        <w:rPr>
          <w:rFonts w:asciiTheme="majorHAnsi" w:hAnsiTheme="majorHAnsi"/>
          <w:color w:val="000000" w:themeColor="text1"/>
        </w:rPr>
      </w:pPr>
      <w:r>
        <w:rPr>
          <w:rFonts w:asciiTheme="majorHAnsi" w:hAnsiTheme="majorHAnsi"/>
          <w:color w:val="000000" w:themeColor="text1"/>
        </w:rPr>
        <w:t xml:space="preserve">A </w:t>
      </w:r>
      <w:r w:rsidRPr="005D4356">
        <w:rPr>
          <w:rFonts w:asciiTheme="majorHAnsi" w:hAnsiTheme="majorHAnsi"/>
          <w:b/>
          <w:i/>
          <w:color w:val="000000" w:themeColor="text1"/>
        </w:rPr>
        <w:t>motion</w:t>
      </w:r>
      <w:r>
        <w:rPr>
          <w:rFonts w:asciiTheme="majorHAnsi" w:hAnsiTheme="majorHAnsi"/>
          <w:color w:val="000000" w:themeColor="text1"/>
        </w:rPr>
        <w:t xml:space="preserve"> by Dwight Holland (DH ) to </w:t>
      </w:r>
      <w:r w:rsidR="004E49D5">
        <w:rPr>
          <w:rFonts w:asciiTheme="majorHAnsi" w:hAnsiTheme="majorHAnsi"/>
          <w:color w:val="000000" w:themeColor="text1"/>
        </w:rPr>
        <w:t>review</w:t>
      </w:r>
      <w:r>
        <w:rPr>
          <w:rFonts w:asciiTheme="majorHAnsi" w:hAnsiTheme="majorHAnsi"/>
          <w:color w:val="000000" w:themeColor="text1"/>
        </w:rPr>
        <w:t xml:space="preserve"> </w:t>
      </w:r>
      <w:r w:rsidR="004E49D5">
        <w:rPr>
          <w:rFonts w:asciiTheme="majorHAnsi" w:hAnsiTheme="majorHAnsi"/>
          <w:color w:val="000000" w:themeColor="text1"/>
        </w:rPr>
        <w:t xml:space="preserve">and approve </w:t>
      </w:r>
      <w:r>
        <w:rPr>
          <w:rFonts w:asciiTheme="majorHAnsi" w:hAnsiTheme="majorHAnsi"/>
          <w:color w:val="000000" w:themeColor="text1"/>
        </w:rPr>
        <w:t>the</w:t>
      </w:r>
      <w:r w:rsidR="00D2122C">
        <w:rPr>
          <w:rFonts w:asciiTheme="majorHAnsi" w:hAnsiTheme="majorHAnsi"/>
          <w:color w:val="000000" w:themeColor="text1"/>
        </w:rPr>
        <w:t xml:space="preserve"> </w:t>
      </w:r>
      <w:r w:rsidR="005D4356">
        <w:rPr>
          <w:rFonts w:asciiTheme="majorHAnsi" w:hAnsiTheme="majorHAnsi"/>
          <w:color w:val="000000" w:themeColor="text1"/>
        </w:rPr>
        <w:t>C</w:t>
      </w:r>
      <w:r w:rsidR="00BE4AE8">
        <w:rPr>
          <w:rFonts w:asciiTheme="majorHAnsi" w:hAnsiTheme="majorHAnsi"/>
          <w:color w:val="000000" w:themeColor="text1"/>
        </w:rPr>
        <w:t xml:space="preserve">ouncil meetings’ </w:t>
      </w:r>
      <w:r w:rsidR="004E49D5">
        <w:rPr>
          <w:rFonts w:asciiTheme="majorHAnsi" w:hAnsiTheme="majorHAnsi"/>
          <w:color w:val="000000" w:themeColor="text1"/>
        </w:rPr>
        <w:t>a</w:t>
      </w:r>
      <w:r>
        <w:rPr>
          <w:rFonts w:asciiTheme="majorHAnsi" w:hAnsiTheme="majorHAnsi"/>
          <w:color w:val="000000" w:themeColor="text1"/>
        </w:rPr>
        <w:t>genda, attached to this document as part of the Council Meeting Book (CMB p. 2)</w:t>
      </w:r>
      <w:r w:rsidR="004E49D5">
        <w:rPr>
          <w:rFonts w:asciiTheme="majorHAnsi" w:hAnsiTheme="majorHAnsi"/>
          <w:color w:val="000000" w:themeColor="text1"/>
        </w:rPr>
        <w:t>,</w:t>
      </w:r>
      <w:r>
        <w:rPr>
          <w:rFonts w:asciiTheme="majorHAnsi" w:hAnsiTheme="majorHAnsi"/>
          <w:color w:val="000000" w:themeColor="text1"/>
        </w:rPr>
        <w:t xml:space="preserve"> was </w:t>
      </w:r>
      <w:r w:rsidR="00A217ED">
        <w:rPr>
          <w:rFonts w:asciiTheme="majorHAnsi" w:hAnsiTheme="majorHAnsi"/>
          <w:color w:val="000000" w:themeColor="text1"/>
        </w:rPr>
        <w:t>unanimously approved</w:t>
      </w:r>
      <w:r>
        <w:rPr>
          <w:rFonts w:asciiTheme="majorHAnsi" w:hAnsiTheme="majorHAnsi"/>
          <w:color w:val="000000" w:themeColor="text1"/>
        </w:rPr>
        <w:t xml:space="preserve">.  There were no extractions selected for discussion – </w:t>
      </w:r>
      <w:r w:rsidR="004E49D5">
        <w:rPr>
          <w:rFonts w:asciiTheme="majorHAnsi" w:hAnsiTheme="majorHAnsi"/>
          <w:color w:val="000000" w:themeColor="text1"/>
        </w:rPr>
        <w:t>the subsequent</w:t>
      </w:r>
      <w:r>
        <w:rPr>
          <w:rFonts w:asciiTheme="majorHAnsi" w:hAnsiTheme="majorHAnsi"/>
          <w:color w:val="000000" w:themeColor="text1"/>
        </w:rPr>
        <w:t xml:space="preserve"> </w:t>
      </w:r>
      <w:r w:rsidRPr="005D4356">
        <w:rPr>
          <w:rFonts w:asciiTheme="majorHAnsi" w:hAnsiTheme="majorHAnsi"/>
          <w:b/>
          <w:i/>
          <w:color w:val="000000" w:themeColor="text1"/>
        </w:rPr>
        <w:t>motion</w:t>
      </w:r>
      <w:r>
        <w:rPr>
          <w:rFonts w:asciiTheme="majorHAnsi" w:hAnsiTheme="majorHAnsi"/>
          <w:color w:val="000000" w:themeColor="text1"/>
        </w:rPr>
        <w:t xml:space="preserve"> to approve the Consent</w:t>
      </w:r>
      <w:r w:rsidR="004E49D5">
        <w:rPr>
          <w:rFonts w:asciiTheme="majorHAnsi" w:hAnsiTheme="majorHAnsi"/>
          <w:color w:val="000000" w:themeColor="text1"/>
        </w:rPr>
        <w:t xml:space="preserve"> Agenda was approved unanimously (1</w:t>
      </w:r>
      <w:r w:rsidR="004E49D5" w:rsidRPr="004E49D5">
        <w:rPr>
          <w:rFonts w:asciiTheme="majorHAnsi" w:hAnsiTheme="majorHAnsi"/>
          <w:color w:val="000000" w:themeColor="text1"/>
          <w:vertAlign w:val="superscript"/>
        </w:rPr>
        <w:t>st</w:t>
      </w:r>
      <w:r w:rsidR="004E49D5">
        <w:rPr>
          <w:rFonts w:asciiTheme="majorHAnsi" w:hAnsiTheme="majorHAnsi"/>
          <w:color w:val="000000" w:themeColor="text1"/>
        </w:rPr>
        <w:t xml:space="preserve"> James Webb</w:t>
      </w:r>
      <w:r w:rsidR="007E026D">
        <w:rPr>
          <w:rFonts w:asciiTheme="majorHAnsi" w:hAnsiTheme="majorHAnsi"/>
          <w:color w:val="000000" w:themeColor="text1"/>
        </w:rPr>
        <w:t xml:space="preserve"> (JW)</w:t>
      </w:r>
      <w:r w:rsidR="004E49D5">
        <w:rPr>
          <w:rFonts w:asciiTheme="majorHAnsi" w:hAnsiTheme="majorHAnsi"/>
          <w:color w:val="000000" w:themeColor="text1"/>
        </w:rPr>
        <w:t>; 2</w:t>
      </w:r>
      <w:r w:rsidR="004E49D5" w:rsidRPr="004E49D5">
        <w:rPr>
          <w:rFonts w:asciiTheme="majorHAnsi" w:hAnsiTheme="majorHAnsi"/>
          <w:color w:val="000000" w:themeColor="text1"/>
          <w:vertAlign w:val="superscript"/>
        </w:rPr>
        <w:t>nd</w:t>
      </w:r>
      <w:r w:rsidR="004E49D5">
        <w:rPr>
          <w:rFonts w:asciiTheme="majorHAnsi" w:hAnsiTheme="majorHAnsi"/>
          <w:color w:val="000000" w:themeColor="text1"/>
        </w:rPr>
        <w:t xml:space="preserve"> DH)</w:t>
      </w:r>
      <w:r w:rsidR="004D2ABF">
        <w:rPr>
          <w:rFonts w:asciiTheme="majorHAnsi" w:hAnsiTheme="majorHAnsi"/>
          <w:color w:val="000000" w:themeColor="text1"/>
        </w:rPr>
        <w:t>.</w:t>
      </w:r>
    </w:p>
    <w:p w:rsidR="00F0658E" w:rsidRPr="00BE4AE8" w:rsidRDefault="00F0658E" w:rsidP="00F0658E">
      <w:pPr>
        <w:rPr>
          <w:rFonts w:asciiTheme="majorHAnsi" w:hAnsiTheme="majorHAnsi"/>
          <w:b/>
          <w:i/>
          <w:color w:val="000000" w:themeColor="text1"/>
        </w:rPr>
      </w:pPr>
      <w:r>
        <w:rPr>
          <w:rFonts w:asciiTheme="majorHAnsi" w:hAnsiTheme="majorHAnsi"/>
          <w:b/>
          <w:i/>
          <w:color w:val="000000" w:themeColor="text1"/>
        </w:rPr>
        <w:t>Approval of Minutes</w:t>
      </w:r>
    </w:p>
    <w:p w:rsidR="00C05EEC" w:rsidRPr="00750B83" w:rsidRDefault="005D4356" w:rsidP="007D34EE">
      <w:pPr>
        <w:shd w:val="clear" w:color="auto" w:fill="FFFFFF" w:themeFill="background1"/>
        <w:rPr>
          <w:rFonts w:asciiTheme="majorHAnsi" w:hAnsiTheme="majorHAnsi"/>
          <w:b/>
          <w:color w:val="000000" w:themeColor="text1"/>
          <w:shd w:val="clear" w:color="auto" w:fill="FFFFFF" w:themeFill="background1"/>
        </w:rPr>
      </w:pPr>
      <w:r>
        <w:rPr>
          <w:rFonts w:asciiTheme="majorHAnsi" w:hAnsiTheme="majorHAnsi"/>
          <w:color w:val="000000" w:themeColor="text1"/>
        </w:rPr>
        <w:t>A motion (1</w:t>
      </w:r>
      <w:r w:rsidRPr="005D4356">
        <w:rPr>
          <w:rFonts w:asciiTheme="majorHAnsi" w:hAnsiTheme="majorHAnsi"/>
          <w:color w:val="000000" w:themeColor="text1"/>
          <w:vertAlign w:val="superscript"/>
        </w:rPr>
        <w:t>st</w:t>
      </w:r>
      <w:r>
        <w:rPr>
          <w:rFonts w:asciiTheme="majorHAnsi" w:hAnsiTheme="majorHAnsi"/>
          <w:color w:val="000000" w:themeColor="text1"/>
        </w:rPr>
        <w:t xml:space="preserve"> DH) to approve the </w:t>
      </w:r>
      <w:r w:rsidR="00556194">
        <w:rPr>
          <w:rFonts w:asciiTheme="majorHAnsi" w:hAnsiTheme="majorHAnsi"/>
          <w:color w:val="000000" w:themeColor="text1"/>
        </w:rPr>
        <w:t xml:space="preserve"> minutes of the last Council meeting</w:t>
      </w:r>
      <w:r w:rsidR="007E026D">
        <w:rPr>
          <w:rFonts w:asciiTheme="majorHAnsi" w:hAnsiTheme="majorHAnsi"/>
          <w:color w:val="000000" w:themeColor="text1"/>
        </w:rPr>
        <w:t xml:space="preserve"> (CMB p.6)</w:t>
      </w:r>
      <w:r w:rsidR="00556194">
        <w:rPr>
          <w:rFonts w:asciiTheme="majorHAnsi" w:hAnsiTheme="majorHAnsi"/>
          <w:color w:val="000000" w:themeColor="text1"/>
        </w:rPr>
        <w:t xml:space="preserve">, held </w:t>
      </w:r>
      <w:r w:rsidR="00C05EEC">
        <w:rPr>
          <w:rFonts w:asciiTheme="majorHAnsi" w:hAnsiTheme="majorHAnsi"/>
          <w:color w:val="000000" w:themeColor="text1"/>
        </w:rPr>
        <w:t xml:space="preserve">on </w:t>
      </w:r>
      <w:r>
        <w:rPr>
          <w:rFonts w:asciiTheme="majorHAnsi" w:hAnsiTheme="majorHAnsi"/>
          <w:color w:val="000000" w:themeColor="text1"/>
        </w:rPr>
        <w:t>14</w:t>
      </w:r>
      <w:r w:rsidR="00556194">
        <w:rPr>
          <w:rFonts w:asciiTheme="majorHAnsi" w:hAnsiTheme="majorHAnsi"/>
          <w:color w:val="000000" w:themeColor="text1"/>
        </w:rPr>
        <w:t xml:space="preserve"> </w:t>
      </w:r>
      <w:r>
        <w:rPr>
          <w:rFonts w:asciiTheme="majorHAnsi" w:hAnsiTheme="majorHAnsi"/>
          <w:color w:val="000000" w:themeColor="text1"/>
        </w:rPr>
        <w:t>November</w:t>
      </w:r>
      <w:r w:rsidR="00556194">
        <w:rPr>
          <w:rFonts w:asciiTheme="majorHAnsi" w:hAnsiTheme="majorHAnsi"/>
          <w:color w:val="000000" w:themeColor="text1"/>
        </w:rPr>
        <w:t xml:space="preserve"> 2012, were </w:t>
      </w:r>
      <w:r w:rsidR="00556194" w:rsidRPr="007D34EE">
        <w:rPr>
          <w:rFonts w:asciiTheme="majorHAnsi" w:hAnsiTheme="majorHAnsi"/>
          <w:color w:val="000000" w:themeColor="text1"/>
          <w:shd w:val="clear" w:color="auto" w:fill="FFFFFF" w:themeFill="background1"/>
        </w:rPr>
        <w:t xml:space="preserve">approved pending </w:t>
      </w:r>
      <w:r>
        <w:rPr>
          <w:rFonts w:asciiTheme="majorHAnsi" w:hAnsiTheme="majorHAnsi"/>
          <w:color w:val="000000" w:themeColor="text1"/>
          <w:shd w:val="clear" w:color="auto" w:fill="FFFFFF" w:themeFill="background1"/>
        </w:rPr>
        <w:t xml:space="preserve">the following </w:t>
      </w:r>
      <w:r w:rsidR="00556194" w:rsidRPr="007D34EE">
        <w:rPr>
          <w:rFonts w:asciiTheme="majorHAnsi" w:hAnsiTheme="majorHAnsi"/>
          <w:color w:val="000000" w:themeColor="text1"/>
          <w:shd w:val="clear" w:color="auto" w:fill="FFFFFF" w:themeFill="background1"/>
        </w:rPr>
        <w:t>changes</w:t>
      </w:r>
      <w:r>
        <w:rPr>
          <w:rFonts w:asciiTheme="majorHAnsi" w:hAnsiTheme="majorHAnsi"/>
          <w:color w:val="000000" w:themeColor="text1"/>
          <w:shd w:val="clear" w:color="auto" w:fill="FFFFFF" w:themeFill="background1"/>
        </w:rPr>
        <w:t xml:space="preserve">: correct Chuck Fisher’s name (p. 7); clarify </w:t>
      </w:r>
      <w:r w:rsidR="007E026D">
        <w:rPr>
          <w:rFonts w:asciiTheme="majorHAnsi" w:hAnsiTheme="majorHAnsi"/>
          <w:color w:val="000000" w:themeColor="text1"/>
          <w:shd w:val="clear" w:color="auto" w:fill="FFFFFF" w:themeFill="background1"/>
        </w:rPr>
        <w:t xml:space="preserve">Dr. </w:t>
      </w:r>
      <w:proofErr w:type="spellStart"/>
      <w:r>
        <w:rPr>
          <w:rFonts w:asciiTheme="majorHAnsi" w:hAnsiTheme="majorHAnsi"/>
          <w:color w:val="000000" w:themeColor="text1"/>
          <w:shd w:val="clear" w:color="auto" w:fill="FFFFFF" w:themeFill="background1"/>
        </w:rPr>
        <w:t>Strughold</w:t>
      </w:r>
      <w:proofErr w:type="spellEnd"/>
      <w:r>
        <w:rPr>
          <w:rFonts w:asciiTheme="majorHAnsi" w:hAnsiTheme="majorHAnsi"/>
          <w:color w:val="000000" w:themeColor="text1"/>
          <w:shd w:val="clear" w:color="auto" w:fill="FFFFFF" w:themeFill="background1"/>
        </w:rPr>
        <w:t xml:space="preserve"> is considered the father of space medicine, not aerospace medicine (p. 9), and correct the misspelled word “recuse”</w:t>
      </w:r>
      <w:r w:rsidR="0028774F">
        <w:rPr>
          <w:rFonts w:asciiTheme="majorHAnsi" w:hAnsiTheme="majorHAnsi"/>
          <w:color w:val="000000" w:themeColor="text1"/>
          <w:shd w:val="clear" w:color="auto" w:fill="FFFFFF" w:themeFill="background1"/>
        </w:rPr>
        <w:t xml:space="preserve"> (</w:t>
      </w:r>
      <w:r w:rsidR="0028774F" w:rsidRPr="0028774F">
        <w:rPr>
          <w:rFonts w:asciiTheme="majorHAnsi" w:hAnsiTheme="majorHAnsi"/>
          <w:b/>
          <w:color w:val="000000" w:themeColor="text1"/>
          <w:shd w:val="clear" w:color="auto" w:fill="FFFFFF" w:themeFill="background1"/>
        </w:rPr>
        <w:t>CLOSED</w:t>
      </w:r>
      <w:r w:rsidR="0028774F">
        <w:rPr>
          <w:rFonts w:asciiTheme="majorHAnsi" w:hAnsiTheme="majorHAnsi"/>
          <w:color w:val="000000" w:themeColor="text1"/>
          <w:shd w:val="clear" w:color="auto" w:fill="FFFFFF" w:themeFill="background1"/>
        </w:rPr>
        <w:t>).</w:t>
      </w:r>
      <w:r>
        <w:rPr>
          <w:rFonts w:asciiTheme="majorHAnsi" w:hAnsiTheme="majorHAnsi"/>
          <w:color w:val="000000" w:themeColor="text1"/>
          <w:shd w:val="clear" w:color="auto" w:fill="FFFFFF" w:themeFill="background1"/>
        </w:rPr>
        <w:t xml:space="preserve">  </w:t>
      </w:r>
      <w:r w:rsidR="00556194" w:rsidRPr="007D34EE">
        <w:rPr>
          <w:rFonts w:asciiTheme="majorHAnsi" w:hAnsiTheme="majorHAnsi"/>
          <w:color w:val="000000" w:themeColor="text1"/>
          <w:shd w:val="clear" w:color="auto" w:fill="FFFFFF" w:themeFill="background1"/>
        </w:rPr>
        <w:t xml:space="preserve"> </w:t>
      </w:r>
    </w:p>
    <w:p w:rsidR="00F0658E" w:rsidRPr="00420CF2" w:rsidRDefault="00F0658E" w:rsidP="00F0658E">
      <w:pPr>
        <w:pStyle w:val="ListParagraph"/>
        <w:numPr>
          <w:ilvl w:val="0"/>
          <w:numId w:val="2"/>
        </w:numPr>
        <w:spacing w:after="0" w:line="240" w:lineRule="auto"/>
        <w:rPr>
          <w:rFonts w:asciiTheme="majorHAnsi" w:hAnsiTheme="majorHAnsi" w:cs="Arial"/>
          <w:b/>
          <w:color w:val="000000" w:themeColor="text1"/>
          <w:sz w:val="24"/>
          <w:szCs w:val="24"/>
        </w:rPr>
      </w:pPr>
      <w:r>
        <w:rPr>
          <w:rFonts w:asciiTheme="majorHAnsi" w:hAnsiTheme="majorHAnsi" w:cs="Arial"/>
          <w:b/>
          <w:color w:val="000000" w:themeColor="text1"/>
          <w:sz w:val="24"/>
          <w:szCs w:val="24"/>
        </w:rPr>
        <w:t>GOVERNANCE REPORTS</w:t>
      </w:r>
    </w:p>
    <w:p w:rsidR="00F0658E" w:rsidRPr="00D2122C" w:rsidRDefault="00F0658E" w:rsidP="00F0658E">
      <w:pPr>
        <w:pStyle w:val="ListParagraph"/>
        <w:spacing w:after="0" w:line="240" w:lineRule="auto"/>
        <w:rPr>
          <w:rFonts w:asciiTheme="majorHAnsi" w:hAnsiTheme="majorHAnsi" w:cs="Arial"/>
          <w:color w:val="000000" w:themeColor="text1"/>
          <w:sz w:val="24"/>
          <w:szCs w:val="24"/>
        </w:rPr>
      </w:pPr>
    </w:p>
    <w:p w:rsidR="00F0658E" w:rsidRDefault="00F0658E" w:rsidP="00F0658E">
      <w:pPr>
        <w:rPr>
          <w:rFonts w:asciiTheme="majorHAnsi" w:hAnsiTheme="majorHAnsi"/>
          <w:b/>
          <w:i/>
          <w:color w:val="000000" w:themeColor="text1"/>
        </w:rPr>
      </w:pPr>
      <w:r>
        <w:rPr>
          <w:rFonts w:asciiTheme="majorHAnsi" w:hAnsiTheme="majorHAnsi"/>
          <w:b/>
          <w:i/>
          <w:color w:val="000000" w:themeColor="text1"/>
        </w:rPr>
        <w:t>President’s Report</w:t>
      </w:r>
    </w:p>
    <w:p w:rsidR="00C343C6" w:rsidRDefault="00F0658E" w:rsidP="00F0658E">
      <w:pPr>
        <w:rPr>
          <w:rFonts w:asciiTheme="majorHAnsi" w:hAnsiTheme="majorHAnsi"/>
          <w:color w:val="000000" w:themeColor="text1"/>
        </w:rPr>
      </w:pPr>
      <w:r w:rsidRPr="00F0658E">
        <w:rPr>
          <w:rFonts w:asciiTheme="majorHAnsi" w:hAnsiTheme="majorHAnsi"/>
          <w:color w:val="000000" w:themeColor="text1"/>
        </w:rPr>
        <w:t xml:space="preserve">GM called attention to the </w:t>
      </w:r>
      <w:r w:rsidR="007E026D">
        <w:rPr>
          <w:rFonts w:asciiTheme="majorHAnsi" w:hAnsiTheme="majorHAnsi"/>
          <w:color w:val="000000" w:themeColor="text1"/>
        </w:rPr>
        <w:t xml:space="preserve">success of the impending meeting, given that it had been considered for cancellation due to the travel restrictions and related financial difficulties many organizations are facing.  He stated that over 1,000 participants had registered to the meeting.   He congratulated the efforts of </w:t>
      </w:r>
      <w:r w:rsidR="00C343C6">
        <w:rPr>
          <w:rFonts w:asciiTheme="majorHAnsi" w:hAnsiTheme="majorHAnsi"/>
          <w:color w:val="000000" w:themeColor="text1"/>
        </w:rPr>
        <w:t>Jeff Sventek</w:t>
      </w:r>
      <w:r w:rsidR="007E026D">
        <w:rPr>
          <w:rFonts w:asciiTheme="majorHAnsi" w:hAnsiTheme="majorHAnsi"/>
          <w:color w:val="000000" w:themeColor="text1"/>
        </w:rPr>
        <w:t xml:space="preserve"> (ED) and his staff for the planning of the meeting and conquering the many chal</w:t>
      </w:r>
      <w:r w:rsidR="00FD1DF7">
        <w:rPr>
          <w:rFonts w:asciiTheme="majorHAnsi" w:hAnsiTheme="majorHAnsi"/>
          <w:color w:val="000000" w:themeColor="text1"/>
        </w:rPr>
        <w:t>lenges presented by Chicago, an</w:t>
      </w:r>
      <w:r w:rsidR="007E026D">
        <w:rPr>
          <w:rFonts w:asciiTheme="majorHAnsi" w:hAnsiTheme="majorHAnsi"/>
          <w:color w:val="000000" w:themeColor="text1"/>
        </w:rPr>
        <w:t xml:space="preserve"> expensive though exciting city.  </w:t>
      </w:r>
    </w:p>
    <w:p w:rsidR="007E026D" w:rsidRDefault="00C343C6" w:rsidP="00F0658E">
      <w:pPr>
        <w:rPr>
          <w:rFonts w:asciiTheme="majorHAnsi" w:hAnsiTheme="majorHAnsi"/>
          <w:color w:val="000000" w:themeColor="text1"/>
        </w:rPr>
      </w:pPr>
      <w:r>
        <w:rPr>
          <w:rFonts w:asciiTheme="majorHAnsi" w:hAnsiTheme="majorHAnsi"/>
          <w:color w:val="000000" w:themeColor="text1"/>
        </w:rPr>
        <w:t xml:space="preserve">GM also </w:t>
      </w:r>
      <w:r w:rsidR="007E026D">
        <w:rPr>
          <w:rFonts w:asciiTheme="majorHAnsi" w:hAnsiTheme="majorHAnsi"/>
          <w:color w:val="000000" w:themeColor="text1"/>
        </w:rPr>
        <w:t xml:space="preserve">thanked the efforts of JR Heil relative to AsMA membership </w:t>
      </w:r>
      <w:r w:rsidR="00C578E6">
        <w:rPr>
          <w:rFonts w:asciiTheme="majorHAnsi" w:hAnsiTheme="majorHAnsi"/>
          <w:color w:val="000000" w:themeColor="text1"/>
        </w:rPr>
        <w:t>and its improved</w:t>
      </w:r>
      <w:r w:rsidR="007E026D">
        <w:rPr>
          <w:rFonts w:asciiTheme="majorHAnsi" w:hAnsiTheme="majorHAnsi"/>
          <w:color w:val="000000" w:themeColor="text1"/>
        </w:rPr>
        <w:t xml:space="preserve"> status </w:t>
      </w:r>
      <w:r w:rsidR="00C578E6">
        <w:rPr>
          <w:rFonts w:asciiTheme="majorHAnsi" w:hAnsiTheme="majorHAnsi"/>
          <w:color w:val="000000" w:themeColor="text1"/>
        </w:rPr>
        <w:t xml:space="preserve">- </w:t>
      </w:r>
      <w:r w:rsidR="007E026D">
        <w:rPr>
          <w:rFonts w:asciiTheme="majorHAnsi" w:hAnsiTheme="majorHAnsi"/>
          <w:color w:val="000000" w:themeColor="text1"/>
        </w:rPr>
        <w:t xml:space="preserve">the continued decreasing trend in numbers has stopped and it appears that we are now in an upward trend.  GM further noted that international aerospace medicine is </w:t>
      </w:r>
      <w:r>
        <w:rPr>
          <w:rFonts w:asciiTheme="majorHAnsi" w:hAnsiTheme="majorHAnsi"/>
          <w:color w:val="000000" w:themeColor="text1"/>
        </w:rPr>
        <w:t>doing</w:t>
      </w:r>
      <w:r w:rsidR="007E026D">
        <w:rPr>
          <w:rFonts w:asciiTheme="majorHAnsi" w:hAnsiTheme="majorHAnsi"/>
          <w:color w:val="000000" w:themeColor="text1"/>
        </w:rPr>
        <w:t xml:space="preserve"> well and he especially recognized Singapore </w:t>
      </w:r>
      <w:r>
        <w:rPr>
          <w:rFonts w:asciiTheme="majorHAnsi" w:hAnsiTheme="majorHAnsi"/>
          <w:color w:val="000000" w:themeColor="text1"/>
        </w:rPr>
        <w:t xml:space="preserve">members for their dedication </w:t>
      </w:r>
      <w:r w:rsidR="007E026D">
        <w:rPr>
          <w:rFonts w:asciiTheme="majorHAnsi" w:hAnsiTheme="majorHAnsi"/>
          <w:color w:val="000000" w:themeColor="text1"/>
        </w:rPr>
        <w:t>as that country recently recognized aerospace medicine as a specialty.</w:t>
      </w:r>
    </w:p>
    <w:p w:rsidR="00D2122C" w:rsidRPr="00C343C6" w:rsidRDefault="00F13DA3" w:rsidP="00C343C6">
      <w:pPr>
        <w:rPr>
          <w:rFonts w:asciiTheme="majorHAnsi" w:hAnsiTheme="majorHAnsi"/>
          <w:color w:val="000000" w:themeColor="text1"/>
        </w:rPr>
      </w:pPr>
      <w:r w:rsidRPr="00C05EEC">
        <w:rPr>
          <w:rFonts w:asciiTheme="majorHAnsi" w:hAnsiTheme="majorHAnsi"/>
          <w:color w:val="000000" w:themeColor="text1"/>
        </w:rPr>
        <w:t xml:space="preserve">GM thanked the ED and </w:t>
      </w:r>
      <w:r w:rsidR="00C578E6">
        <w:rPr>
          <w:rFonts w:asciiTheme="majorHAnsi" w:hAnsiTheme="majorHAnsi"/>
          <w:color w:val="000000" w:themeColor="text1"/>
        </w:rPr>
        <w:t>his</w:t>
      </w:r>
      <w:r w:rsidRPr="00C05EEC">
        <w:rPr>
          <w:rFonts w:asciiTheme="majorHAnsi" w:hAnsiTheme="majorHAnsi"/>
          <w:color w:val="000000" w:themeColor="text1"/>
        </w:rPr>
        <w:t xml:space="preserve"> staff for their activities in the preparation and publication of the new AsMA website</w:t>
      </w:r>
      <w:r w:rsidR="00C343C6">
        <w:rPr>
          <w:rFonts w:asciiTheme="majorHAnsi" w:hAnsiTheme="majorHAnsi"/>
          <w:color w:val="000000" w:themeColor="text1"/>
        </w:rPr>
        <w:t xml:space="preserve"> and urged all members to visit and take advantage of it, as it was formulated to keep our membership engaged.  The President’s report is attached (CMB p. 16).</w:t>
      </w:r>
    </w:p>
    <w:p w:rsidR="00E45C8A" w:rsidRDefault="00E45C8A" w:rsidP="00E45C8A">
      <w:pPr>
        <w:rPr>
          <w:rFonts w:asciiTheme="majorHAnsi" w:hAnsiTheme="majorHAnsi"/>
          <w:b/>
          <w:i/>
          <w:color w:val="000000" w:themeColor="text1"/>
        </w:rPr>
      </w:pPr>
      <w:r>
        <w:rPr>
          <w:rFonts w:asciiTheme="majorHAnsi" w:hAnsiTheme="majorHAnsi"/>
          <w:b/>
          <w:i/>
          <w:color w:val="000000" w:themeColor="text1"/>
        </w:rPr>
        <w:t>Executive Director’s Report</w:t>
      </w:r>
    </w:p>
    <w:p w:rsidR="004077D5" w:rsidRDefault="00E45C8A" w:rsidP="00E45C8A">
      <w:pPr>
        <w:rPr>
          <w:rFonts w:asciiTheme="majorHAnsi" w:hAnsiTheme="majorHAnsi"/>
          <w:color w:val="000000" w:themeColor="text1"/>
        </w:rPr>
      </w:pPr>
      <w:r>
        <w:rPr>
          <w:rFonts w:asciiTheme="majorHAnsi" w:hAnsiTheme="majorHAnsi"/>
          <w:color w:val="000000" w:themeColor="text1"/>
        </w:rPr>
        <w:t xml:space="preserve">ED </w:t>
      </w:r>
      <w:r w:rsidR="00276124">
        <w:rPr>
          <w:rFonts w:asciiTheme="majorHAnsi" w:hAnsiTheme="majorHAnsi"/>
          <w:color w:val="000000" w:themeColor="text1"/>
        </w:rPr>
        <w:t>thanked Walt Gal</w:t>
      </w:r>
      <w:r w:rsidR="00C343C6">
        <w:rPr>
          <w:rFonts w:asciiTheme="majorHAnsi" w:hAnsiTheme="majorHAnsi"/>
          <w:color w:val="000000" w:themeColor="text1"/>
        </w:rPr>
        <w:t xml:space="preserve">anty and his staff for their help in preparing for the </w:t>
      </w:r>
      <w:r w:rsidR="00C578E6">
        <w:rPr>
          <w:rFonts w:asciiTheme="majorHAnsi" w:hAnsiTheme="majorHAnsi"/>
          <w:color w:val="000000" w:themeColor="text1"/>
        </w:rPr>
        <w:t>AsMA</w:t>
      </w:r>
      <w:r w:rsidR="00C343C6">
        <w:rPr>
          <w:rFonts w:asciiTheme="majorHAnsi" w:hAnsiTheme="majorHAnsi"/>
          <w:color w:val="000000" w:themeColor="text1"/>
        </w:rPr>
        <w:t xml:space="preserve"> meeting.  He offered an example of Walt’s talents: the initial quote for power to be provided for execution of the various AsMA </w:t>
      </w:r>
      <w:r w:rsidR="00C578E6">
        <w:rPr>
          <w:rFonts w:asciiTheme="majorHAnsi" w:hAnsiTheme="majorHAnsi"/>
          <w:color w:val="000000" w:themeColor="text1"/>
        </w:rPr>
        <w:t xml:space="preserve">2013 </w:t>
      </w:r>
      <w:r w:rsidR="00C343C6">
        <w:rPr>
          <w:rFonts w:asciiTheme="majorHAnsi" w:hAnsiTheme="majorHAnsi"/>
          <w:color w:val="000000" w:themeColor="text1"/>
        </w:rPr>
        <w:t xml:space="preserve">sessions during the annual conference was $30 K.  Walt negotiated this cost down to $20 K including Wi-Fi for 500 participants and 8 </w:t>
      </w:r>
      <w:r w:rsidR="00324718">
        <w:rPr>
          <w:rFonts w:asciiTheme="majorHAnsi" w:hAnsiTheme="majorHAnsi"/>
          <w:color w:val="000000" w:themeColor="text1"/>
        </w:rPr>
        <w:t>internet</w:t>
      </w:r>
      <w:r w:rsidR="00C343C6">
        <w:rPr>
          <w:rFonts w:asciiTheme="majorHAnsi" w:hAnsiTheme="majorHAnsi"/>
          <w:color w:val="000000" w:themeColor="text1"/>
        </w:rPr>
        <w:t xml:space="preserve"> drops</w:t>
      </w:r>
      <w:r w:rsidR="004077D5">
        <w:rPr>
          <w:rFonts w:asciiTheme="majorHAnsi" w:hAnsiTheme="majorHAnsi"/>
          <w:color w:val="000000" w:themeColor="text1"/>
        </w:rPr>
        <w:t>.</w:t>
      </w:r>
    </w:p>
    <w:p w:rsidR="004077D5" w:rsidRDefault="004077D5" w:rsidP="00E45C8A">
      <w:pPr>
        <w:rPr>
          <w:rFonts w:asciiTheme="majorHAnsi" w:hAnsiTheme="majorHAnsi"/>
          <w:color w:val="000000" w:themeColor="text1"/>
        </w:rPr>
      </w:pPr>
      <w:r>
        <w:rPr>
          <w:rFonts w:asciiTheme="majorHAnsi" w:hAnsiTheme="majorHAnsi"/>
          <w:color w:val="000000" w:themeColor="text1"/>
        </w:rPr>
        <w:t xml:space="preserve">ED provided a summary of the registration results, which </w:t>
      </w:r>
      <w:r w:rsidR="00C578E6">
        <w:rPr>
          <w:rFonts w:asciiTheme="majorHAnsi" w:hAnsiTheme="majorHAnsi"/>
          <w:color w:val="000000" w:themeColor="text1"/>
        </w:rPr>
        <w:t>totaled</w:t>
      </w:r>
      <w:r>
        <w:rPr>
          <w:rFonts w:asciiTheme="majorHAnsi" w:hAnsiTheme="majorHAnsi"/>
          <w:color w:val="000000" w:themeColor="text1"/>
        </w:rPr>
        <w:t xml:space="preserve"> 1</w:t>
      </w:r>
      <w:r w:rsidR="00DA5935">
        <w:rPr>
          <w:rFonts w:asciiTheme="majorHAnsi" w:hAnsiTheme="majorHAnsi"/>
          <w:color w:val="000000" w:themeColor="text1"/>
        </w:rPr>
        <w:t>,</w:t>
      </w:r>
      <w:r>
        <w:rPr>
          <w:rFonts w:asciiTheme="majorHAnsi" w:hAnsiTheme="majorHAnsi"/>
          <w:color w:val="000000" w:themeColor="text1"/>
        </w:rPr>
        <w:t xml:space="preserve">033 advanced registrants, which included 473 members, 199 </w:t>
      </w:r>
      <w:proofErr w:type="spellStart"/>
      <w:r>
        <w:rPr>
          <w:rFonts w:asciiTheme="majorHAnsi" w:hAnsiTheme="majorHAnsi"/>
          <w:color w:val="000000" w:themeColor="text1"/>
        </w:rPr>
        <w:t>non members</w:t>
      </w:r>
      <w:proofErr w:type="spellEnd"/>
      <w:r>
        <w:rPr>
          <w:rFonts w:asciiTheme="majorHAnsi" w:hAnsiTheme="majorHAnsi"/>
          <w:color w:val="000000" w:themeColor="text1"/>
        </w:rPr>
        <w:t>; 63 residents, 89 students, 79 FAA personnel, 122 exhibitors (all posts sold except 1); 623 U.S. and 410 non-U.S. attendees, the latter representing 54 nations.</w:t>
      </w:r>
    </w:p>
    <w:p w:rsidR="004077D5" w:rsidRDefault="004077D5" w:rsidP="00E45C8A">
      <w:pPr>
        <w:rPr>
          <w:rFonts w:asciiTheme="majorHAnsi" w:hAnsiTheme="majorHAnsi"/>
          <w:color w:val="000000" w:themeColor="text1"/>
        </w:rPr>
      </w:pPr>
      <w:r>
        <w:rPr>
          <w:rFonts w:asciiTheme="majorHAnsi" w:hAnsiTheme="majorHAnsi"/>
          <w:color w:val="000000" w:themeColor="text1"/>
        </w:rPr>
        <w:lastRenderedPageBreak/>
        <w:t>ED announced that the 2017 AsMA conference will be held in Denver, CO and that the proposed sites for</w:t>
      </w:r>
      <w:r w:rsidR="00DA5935">
        <w:rPr>
          <w:rFonts w:asciiTheme="majorHAnsi" w:hAnsiTheme="majorHAnsi"/>
          <w:color w:val="000000" w:themeColor="text1"/>
        </w:rPr>
        <w:t xml:space="preserve"> 2018 will be presented to the E</w:t>
      </w:r>
      <w:r>
        <w:rPr>
          <w:rFonts w:asciiTheme="majorHAnsi" w:hAnsiTheme="majorHAnsi"/>
          <w:color w:val="000000" w:themeColor="text1"/>
        </w:rPr>
        <w:t xml:space="preserve">xecutive </w:t>
      </w:r>
      <w:r w:rsidR="00DA5935">
        <w:rPr>
          <w:rFonts w:asciiTheme="majorHAnsi" w:hAnsiTheme="majorHAnsi"/>
          <w:color w:val="000000" w:themeColor="text1"/>
        </w:rPr>
        <w:t>C</w:t>
      </w:r>
      <w:r>
        <w:rPr>
          <w:rFonts w:asciiTheme="majorHAnsi" w:hAnsiTheme="majorHAnsi"/>
          <w:color w:val="000000" w:themeColor="text1"/>
        </w:rPr>
        <w:t>ommittee of AsMA (</w:t>
      </w:r>
      <w:proofErr w:type="spellStart"/>
      <w:r>
        <w:rPr>
          <w:rFonts w:asciiTheme="majorHAnsi" w:hAnsiTheme="majorHAnsi"/>
          <w:color w:val="000000" w:themeColor="text1"/>
        </w:rPr>
        <w:t>E</w:t>
      </w:r>
      <w:r w:rsidR="00DA5935">
        <w:rPr>
          <w:rFonts w:asciiTheme="majorHAnsi" w:hAnsiTheme="majorHAnsi"/>
          <w:color w:val="000000" w:themeColor="text1"/>
        </w:rPr>
        <w:t>c</w:t>
      </w:r>
      <w:r>
        <w:rPr>
          <w:rFonts w:asciiTheme="majorHAnsi" w:hAnsiTheme="majorHAnsi"/>
          <w:color w:val="000000" w:themeColor="text1"/>
        </w:rPr>
        <w:t>C</w:t>
      </w:r>
      <w:r w:rsidR="00DA5935">
        <w:rPr>
          <w:rFonts w:asciiTheme="majorHAnsi" w:hAnsiTheme="majorHAnsi"/>
          <w:color w:val="000000" w:themeColor="text1"/>
        </w:rPr>
        <w:t>omm</w:t>
      </w:r>
      <w:proofErr w:type="spellEnd"/>
      <w:r>
        <w:rPr>
          <w:rFonts w:asciiTheme="majorHAnsi" w:hAnsiTheme="majorHAnsi"/>
          <w:color w:val="000000" w:themeColor="text1"/>
        </w:rPr>
        <w:t>) during the summer meeting of 2013.</w:t>
      </w:r>
    </w:p>
    <w:p w:rsidR="004077D5" w:rsidRDefault="004077D5" w:rsidP="00E45C8A">
      <w:pPr>
        <w:rPr>
          <w:rFonts w:asciiTheme="majorHAnsi" w:hAnsiTheme="majorHAnsi"/>
          <w:color w:val="000000" w:themeColor="text1"/>
        </w:rPr>
      </w:pPr>
      <w:r>
        <w:rPr>
          <w:rFonts w:asciiTheme="majorHAnsi" w:hAnsiTheme="majorHAnsi"/>
          <w:color w:val="000000" w:themeColor="text1"/>
        </w:rPr>
        <w:t xml:space="preserve">Next, the ED described </w:t>
      </w:r>
      <w:proofErr w:type="spellStart"/>
      <w:r>
        <w:rPr>
          <w:rFonts w:asciiTheme="majorHAnsi" w:hAnsiTheme="majorHAnsi"/>
          <w:color w:val="000000" w:themeColor="text1"/>
        </w:rPr>
        <w:t>AsMA’s</w:t>
      </w:r>
      <w:proofErr w:type="spellEnd"/>
      <w:r>
        <w:rPr>
          <w:rFonts w:asciiTheme="majorHAnsi" w:hAnsiTheme="majorHAnsi"/>
          <w:color w:val="000000" w:themeColor="text1"/>
        </w:rPr>
        <w:t xml:space="preserve"> support of the European Flight Surgeons Conference (EFSC).  Along</w:t>
      </w:r>
      <w:r w:rsidR="00C578E6">
        <w:rPr>
          <w:rFonts w:asciiTheme="majorHAnsi" w:hAnsiTheme="majorHAnsi"/>
          <w:color w:val="000000" w:themeColor="text1"/>
        </w:rPr>
        <w:t xml:space="preserve"> with the help of </w:t>
      </w:r>
      <w:r w:rsidR="00DA5935">
        <w:rPr>
          <w:rFonts w:asciiTheme="majorHAnsi" w:hAnsiTheme="majorHAnsi"/>
          <w:color w:val="000000" w:themeColor="text1"/>
        </w:rPr>
        <w:t xml:space="preserve">Dr. </w:t>
      </w:r>
      <w:r w:rsidR="00C578E6">
        <w:rPr>
          <w:rFonts w:asciiTheme="majorHAnsi" w:hAnsiTheme="majorHAnsi"/>
          <w:color w:val="000000" w:themeColor="text1"/>
        </w:rPr>
        <w:t xml:space="preserve">Mark Coakwell, </w:t>
      </w:r>
      <w:r>
        <w:rPr>
          <w:rFonts w:asciiTheme="majorHAnsi" w:hAnsiTheme="majorHAnsi"/>
          <w:color w:val="000000" w:themeColor="text1"/>
        </w:rPr>
        <w:t xml:space="preserve">AsMA offered the use of </w:t>
      </w:r>
      <w:r w:rsidR="00C578E6">
        <w:rPr>
          <w:rFonts w:asciiTheme="majorHAnsi" w:hAnsiTheme="majorHAnsi"/>
          <w:color w:val="000000" w:themeColor="text1"/>
        </w:rPr>
        <w:t>its</w:t>
      </w:r>
      <w:r>
        <w:rPr>
          <w:rFonts w:asciiTheme="majorHAnsi" w:hAnsiTheme="majorHAnsi"/>
          <w:color w:val="000000" w:themeColor="text1"/>
        </w:rPr>
        <w:t xml:space="preserve"> website and prepared it to facilitate registration to the EFSC conference.</w:t>
      </w:r>
    </w:p>
    <w:p w:rsidR="00E65920" w:rsidRPr="00AB1BE4" w:rsidRDefault="004077D5" w:rsidP="00E45C8A">
      <w:pPr>
        <w:rPr>
          <w:rFonts w:asciiTheme="majorHAnsi" w:hAnsiTheme="majorHAnsi"/>
          <w:color w:val="4F81BD" w:themeColor="accent1"/>
        </w:rPr>
      </w:pPr>
      <w:r>
        <w:rPr>
          <w:rFonts w:asciiTheme="majorHAnsi" w:hAnsiTheme="majorHAnsi"/>
          <w:color w:val="000000" w:themeColor="text1"/>
        </w:rPr>
        <w:t xml:space="preserve">The AsMA membership was discussed in terms of its numbers from 2008 to date (CMB p. 19).  One of the most </w:t>
      </w:r>
      <w:r w:rsidR="00E65920">
        <w:rPr>
          <w:rFonts w:asciiTheme="majorHAnsi" w:hAnsiTheme="majorHAnsi"/>
          <w:color w:val="000000" w:themeColor="text1"/>
        </w:rPr>
        <w:t>significant</w:t>
      </w:r>
      <w:r>
        <w:rPr>
          <w:rFonts w:asciiTheme="majorHAnsi" w:hAnsiTheme="majorHAnsi"/>
          <w:color w:val="000000" w:themeColor="text1"/>
        </w:rPr>
        <w:t xml:space="preserve"> changes was th</w:t>
      </w:r>
      <w:r w:rsidR="00E65920">
        <w:rPr>
          <w:rFonts w:asciiTheme="majorHAnsi" w:hAnsiTheme="majorHAnsi"/>
          <w:color w:val="000000" w:themeColor="text1"/>
        </w:rPr>
        <w:t xml:space="preserve">at concerning Emeritus members; this </w:t>
      </w:r>
      <w:r w:rsidR="00DA5935">
        <w:rPr>
          <w:rFonts w:asciiTheme="majorHAnsi" w:hAnsiTheme="majorHAnsi"/>
          <w:color w:val="000000" w:themeColor="text1"/>
        </w:rPr>
        <w:t xml:space="preserve">portion of the </w:t>
      </w:r>
      <w:r w:rsidR="00E65920">
        <w:rPr>
          <w:rFonts w:asciiTheme="majorHAnsi" w:hAnsiTheme="majorHAnsi"/>
          <w:color w:val="000000" w:themeColor="text1"/>
        </w:rPr>
        <w:t xml:space="preserve">database has been updated.  ED thanked </w:t>
      </w:r>
      <w:r w:rsidR="00DA5935">
        <w:rPr>
          <w:rFonts w:asciiTheme="majorHAnsi" w:hAnsiTheme="majorHAnsi"/>
          <w:color w:val="000000" w:themeColor="text1"/>
        </w:rPr>
        <w:t>Chuck</w:t>
      </w:r>
      <w:r w:rsidR="00E65920">
        <w:rPr>
          <w:rFonts w:asciiTheme="majorHAnsi" w:hAnsiTheme="majorHAnsi"/>
          <w:color w:val="000000" w:themeColor="text1"/>
        </w:rPr>
        <w:t xml:space="preserve"> Fisher (</w:t>
      </w:r>
      <w:r w:rsidR="00DA5935">
        <w:rPr>
          <w:rFonts w:asciiTheme="majorHAnsi" w:hAnsiTheme="majorHAnsi"/>
          <w:color w:val="000000" w:themeColor="text1"/>
        </w:rPr>
        <w:t>CF</w:t>
      </w:r>
      <w:r w:rsidR="00E65920">
        <w:rPr>
          <w:rFonts w:asciiTheme="majorHAnsi" w:hAnsiTheme="majorHAnsi"/>
          <w:color w:val="000000" w:themeColor="text1"/>
        </w:rPr>
        <w:t xml:space="preserve">) support of membership activities. </w:t>
      </w:r>
    </w:p>
    <w:p w:rsidR="00AB1BE4" w:rsidRDefault="00E65920" w:rsidP="00E45C8A">
      <w:pPr>
        <w:rPr>
          <w:rFonts w:asciiTheme="majorHAnsi" w:hAnsiTheme="majorHAnsi"/>
          <w:color w:val="000000" w:themeColor="text1"/>
        </w:rPr>
      </w:pPr>
      <w:r>
        <w:rPr>
          <w:rFonts w:asciiTheme="majorHAnsi" w:hAnsiTheme="majorHAnsi"/>
          <w:color w:val="000000" w:themeColor="text1"/>
        </w:rPr>
        <w:t xml:space="preserve">ED then discussed our probationary status with the Accreditation Council on Continuing Medical Education (ACCME).  This status </w:t>
      </w:r>
      <w:r w:rsidR="00AB1BE4">
        <w:rPr>
          <w:rFonts w:asciiTheme="majorHAnsi" w:hAnsiTheme="majorHAnsi"/>
          <w:color w:val="000000" w:themeColor="text1"/>
        </w:rPr>
        <w:t xml:space="preserve">principally </w:t>
      </w:r>
      <w:r>
        <w:rPr>
          <w:rFonts w:asciiTheme="majorHAnsi" w:hAnsiTheme="majorHAnsi"/>
          <w:color w:val="000000" w:themeColor="text1"/>
        </w:rPr>
        <w:t>concerns the change in and clarity of the definition of a “commercial interest”</w:t>
      </w:r>
      <w:r w:rsidR="00AB1BE4">
        <w:rPr>
          <w:rFonts w:asciiTheme="majorHAnsi" w:hAnsiTheme="majorHAnsi"/>
          <w:color w:val="000000" w:themeColor="text1"/>
        </w:rPr>
        <w:t xml:space="preserve"> as it relates to financial relationships amongst session presenters and vendors </w:t>
      </w:r>
      <w:r>
        <w:rPr>
          <w:rFonts w:asciiTheme="majorHAnsi" w:hAnsiTheme="majorHAnsi"/>
          <w:color w:val="000000" w:themeColor="text1"/>
        </w:rPr>
        <w:t xml:space="preserve">(CMB p.20).  Eilis Boudreau </w:t>
      </w:r>
      <w:r w:rsidR="00AB1BE4">
        <w:rPr>
          <w:rFonts w:asciiTheme="majorHAnsi" w:hAnsiTheme="majorHAnsi"/>
          <w:color w:val="000000" w:themeColor="text1"/>
        </w:rPr>
        <w:t xml:space="preserve">(EB) </w:t>
      </w:r>
      <w:r>
        <w:rPr>
          <w:rFonts w:asciiTheme="majorHAnsi" w:hAnsiTheme="majorHAnsi"/>
          <w:color w:val="000000" w:themeColor="text1"/>
        </w:rPr>
        <w:t xml:space="preserve">confirmed the difficult situation as the ACCME requirements are continuously changing and it is a challenge to keep track of these changes almost to the point of monitoring the ACCME website on a daily basis.  EB congratulated the ED in his incredible and </w:t>
      </w:r>
      <w:r w:rsidR="00AB1BE4">
        <w:rPr>
          <w:rFonts w:asciiTheme="majorHAnsi" w:hAnsiTheme="majorHAnsi"/>
          <w:color w:val="000000" w:themeColor="text1"/>
        </w:rPr>
        <w:t>excellent</w:t>
      </w:r>
      <w:r>
        <w:rPr>
          <w:rFonts w:asciiTheme="majorHAnsi" w:hAnsiTheme="majorHAnsi"/>
          <w:color w:val="000000" w:themeColor="text1"/>
        </w:rPr>
        <w:t xml:space="preserve"> performance in addressing ACCME requirements.  Next was discussed the need to develop a strategy to </w:t>
      </w:r>
      <w:proofErr w:type="spellStart"/>
      <w:r>
        <w:rPr>
          <w:rFonts w:asciiTheme="majorHAnsi" w:hAnsiTheme="majorHAnsi"/>
          <w:color w:val="000000" w:themeColor="text1"/>
        </w:rPr>
        <w:t>AsMA’s</w:t>
      </w:r>
      <w:proofErr w:type="spellEnd"/>
      <w:r>
        <w:rPr>
          <w:rFonts w:asciiTheme="majorHAnsi" w:hAnsiTheme="majorHAnsi"/>
          <w:color w:val="000000" w:themeColor="text1"/>
        </w:rPr>
        <w:t xml:space="preserve"> CME planning, tracking</w:t>
      </w:r>
      <w:r w:rsidR="00AB1BE4">
        <w:rPr>
          <w:rFonts w:asciiTheme="majorHAnsi" w:hAnsiTheme="majorHAnsi"/>
          <w:color w:val="000000" w:themeColor="text1"/>
        </w:rPr>
        <w:t xml:space="preserve"> (forms)</w:t>
      </w:r>
      <w:r>
        <w:rPr>
          <w:rFonts w:asciiTheme="majorHAnsi" w:hAnsiTheme="majorHAnsi"/>
          <w:color w:val="000000" w:themeColor="text1"/>
        </w:rPr>
        <w:t>, and</w:t>
      </w:r>
      <w:r w:rsidR="00AB1BE4">
        <w:rPr>
          <w:rFonts w:asciiTheme="majorHAnsi" w:hAnsiTheme="majorHAnsi"/>
          <w:color w:val="000000" w:themeColor="text1"/>
        </w:rPr>
        <w:t xml:space="preserve"> continued </w:t>
      </w:r>
      <w:r>
        <w:rPr>
          <w:rFonts w:asciiTheme="majorHAnsi" w:hAnsiTheme="majorHAnsi"/>
          <w:color w:val="000000" w:themeColor="text1"/>
        </w:rPr>
        <w:t>improvement</w:t>
      </w:r>
      <w:r w:rsidR="00AB1BE4">
        <w:rPr>
          <w:rFonts w:asciiTheme="majorHAnsi" w:hAnsiTheme="majorHAnsi"/>
          <w:color w:val="000000" w:themeColor="text1"/>
        </w:rPr>
        <w:t>, including</w:t>
      </w:r>
      <w:r w:rsidR="00C578E6">
        <w:rPr>
          <w:rFonts w:asciiTheme="majorHAnsi" w:hAnsiTheme="majorHAnsi"/>
          <w:color w:val="000000" w:themeColor="text1"/>
        </w:rPr>
        <w:t xml:space="preserve"> assessing</w:t>
      </w:r>
      <w:r w:rsidR="00AB1BE4">
        <w:rPr>
          <w:rFonts w:asciiTheme="majorHAnsi" w:hAnsiTheme="majorHAnsi"/>
          <w:color w:val="000000" w:themeColor="text1"/>
        </w:rPr>
        <w:t xml:space="preserve"> its current organization into 5 program areas.  </w:t>
      </w:r>
    </w:p>
    <w:p w:rsidR="00C343C6" w:rsidRPr="002D090F" w:rsidRDefault="00AB1BE4" w:rsidP="00E45C8A">
      <w:pPr>
        <w:rPr>
          <w:rFonts w:asciiTheme="majorHAnsi" w:hAnsiTheme="majorHAnsi"/>
          <w:color w:val="000000" w:themeColor="text1"/>
        </w:rPr>
      </w:pPr>
      <w:r>
        <w:rPr>
          <w:rFonts w:asciiTheme="majorHAnsi" w:hAnsiTheme="majorHAnsi"/>
          <w:color w:val="000000" w:themeColor="text1"/>
        </w:rPr>
        <w:t>Nora Taylor congratu</w:t>
      </w:r>
      <w:r w:rsidR="00B85934">
        <w:rPr>
          <w:rFonts w:asciiTheme="majorHAnsi" w:hAnsiTheme="majorHAnsi"/>
          <w:color w:val="000000" w:themeColor="text1"/>
        </w:rPr>
        <w:t xml:space="preserve">lated ED and his team on their </w:t>
      </w:r>
      <w:r>
        <w:rPr>
          <w:rFonts w:asciiTheme="majorHAnsi" w:hAnsiTheme="majorHAnsi"/>
          <w:color w:val="000000" w:themeColor="text1"/>
        </w:rPr>
        <w:t xml:space="preserve">efforts regarding the AsMA membership of nursing professionals, in particular improvements to the AsMA website and </w:t>
      </w:r>
      <w:proofErr w:type="spellStart"/>
      <w:r>
        <w:rPr>
          <w:rFonts w:asciiTheme="majorHAnsi" w:hAnsiTheme="majorHAnsi"/>
          <w:color w:val="000000" w:themeColor="text1"/>
        </w:rPr>
        <w:t>AsMAs</w:t>
      </w:r>
      <w:proofErr w:type="spellEnd"/>
      <w:r>
        <w:rPr>
          <w:rFonts w:asciiTheme="majorHAnsi" w:hAnsiTheme="majorHAnsi"/>
          <w:color w:val="000000" w:themeColor="text1"/>
        </w:rPr>
        <w:t xml:space="preserve">’ relationship with </w:t>
      </w:r>
      <w:r w:rsidR="00DA5935">
        <w:rPr>
          <w:rFonts w:asciiTheme="majorHAnsi" w:hAnsiTheme="majorHAnsi"/>
          <w:color w:val="000000" w:themeColor="text1"/>
        </w:rPr>
        <w:t xml:space="preserve">the Virginia </w:t>
      </w:r>
      <w:r>
        <w:rPr>
          <w:rFonts w:asciiTheme="majorHAnsi" w:hAnsiTheme="majorHAnsi"/>
          <w:color w:val="000000" w:themeColor="text1"/>
        </w:rPr>
        <w:t>Nurses</w:t>
      </w:r>
      <w:r w:rsidR="00DA5935">
        <w:rPr>
          <w:rFonts w:asciiTheme="majorHAnsi" w:hAnsiTheme="majorHAnsi"/>
          <w:color w:val="000000" w:themeColor="text1"/>
        </w:rPr>
        <w:t xml:space="preserve"> Association</w:t>
      </w:r>
      <w:r>
        <w:rPr>
          <w:rFonts w:asciiTheme="majorHAnsi" w:hAnsiTheme="majorHAnsi"/>
          <w:color w:val="000000" w:themeColor="text1"/>
        </w:rPr>
        <w:t>.</w:t>
      </w:r>
      <w:r w:rsidR="002D090F">
        <w:rPr>
          <w:rFonts w:asciiTheme="majorHAnsi" w:hAnsiTheme="majorHAnsi"/>
          <w:color w:val="000000" w:themeColor="text1"/>
        </w:rPr>
        <w:t xml:space="preserve">  </w:t>
      </w:r>
      <w:r w:rsidR="00C343C6">
        <w:rPr>
          <w:rFonts w:asciiTheme="majorHAnsi" w:hAnsiTheme="majorHAnsi"/>
          <w:color w:val="000000" w:themeColor="text1"/>
        </w:rPr>
        <w:t>The ED report is attached (CMB p. 18).</w:t>
      </w:r>
    </w:p>
    <w:p w:rsidR="004432AB" w:rsidRDefault="004432AB" w:rsidP="004432AB">
      <w:pPr>
        <w:rPr>
          <w:rFonts w:asciiTheme="majorHAnsi" w:hAnsiTheme="majorHAnsi"/>
          <w:b/>
          <w:i/>
          <w:color w:val="000000" w:themeColor="text1"/>
        </w:rPr>
      </w:pPr>
      <w:r>
        <w:rPr>
          <w:rFonts w:asciiTheme="majorHAnsi" w:hAnsiTheme="majorHAnsi"/>
          <w:b/>
          <w:i/>
          <w:color w:val="000000" w:themeColor="text1"/>
        </w:rPr>
        <w:t>Treasurer’s Report</w:t>
      </w:r>
    </w:p>
    <w:p w:rsidR="00CB497E" w:rsidRDefault="00CB497E" w:rsidP="004432AB">
      <w:pPr>
        <w:rPr>
          <w:rFonts w:asciiTheme="majorHAnsi" w:hAnsiTheme="majorHAnsi"/>
          <w:color w:val="000000" w:themeColor="text1"/>
        </w:rPr>
      </w:pPr>
      <w:r>
        <w:rPr>
          <w:rFonts w:asciiTheme="majorHAnsi" w:hAnsiTheme="majorHAnsi"/>
          <w:color w:val="000000" w:themeColor="text1"/>
        </w:rPr>
        <w:t>Joe Ortega</w:t>
      </w:r>
      <w:r w:rsidR="004432AB">
        <w:rPr>
          <w:rFonts w:asciiTheme="majorHAnsi" w:hAnsiTheme="majorHAnsi"/>
          <w:color w:val="000000" w:themeColor="text1"/>
        </w:rPr>
        <w:t xml:space="preserve"> </w:t>
      </w:r>
      <w:r w:rsidR="0067521E">
        <w:rPr>
          <w:rFonts w:asciiTheme="majorHAnsi" w:hAnsiTheme="majorHAnsi"/>
          <w:color w:val="000000" w:themeColor="text1"/>
        </w:rPr>
        <w:t xml:space="preserve">(JO) </w:t>
      </w:r>
      <w:r w:rsidR="004432AB">
        <w:rPr>
          <w:rFonts w:asciiTheme="majorHAnsi" w:hAnsiTheme="majorHAnsi"/>
          <w:color w:val="000000" w:themeColor="text1"/>
        </w:rPr>
        <w:t>provided his report as presented in the attachment to this document</w:t>
      </w:r>
      <w:r>
        <w:rPr>
          <w:rFonts w:asciiTheme="majorHAnsi" w:hAnsiTheme="majorHAnsi"/>
          <w:color w:val="000000" w:themeColor="text1"/>
        </w:rPr>
        <w:t xml:space="preserve"> (CMB p. 21)</w:t>
      </w:r>
      <w:r w:rsidR="004432AB">
        <w:rPr>
          <w:rFonts w:asciiTheme="majorHAnsi" w:hAnsiTheme="majorHAnsi"/>
          <w:color w:val="000000" w:themeColor="text1"/>
        </w:rPr>
        <w:t>.  In sum, a</w:t>
      </w:r>
      <w:r w:rsidR="00A57937">
        <w:rPr>
          <w:rFonts w:asciiTheme="majorHAnsi" w:hAnsiTheme="majorHAnsi"/>
          <w:color w:val="000000" w:themeColor="text1"/>
        </w:rPr>
        <w:t>s</w:t>
      </w:r>
      <w:r w:rsidR="004432AB">
        <w:rPr>
          <w:rFonts w:asciiTheme="majorHAnsi" w:hAnsiTheme="majorHAnsi"/>
          <w:color w:val="000000" w:themeColor="text1"/>
        </w:rPr>
        <w:t xml:space="preserve"> of </w:t>
      </w:r>
      <w:r>
        <w:rPr>
          <w:rFonts w:asciiTheme="majorHAnsi" w:hAnsiTheme="majorHAnsi"/>
          <w:color w:val="000000" w:themeColor="text1"/>
        </w:rPr>
        <w:t>December</w:t>
      </w:r>
      <w:r w:rsidR="004432AB">
        <w:rPr>
          <w:rFonts w:asciiTheme="majorHAnsi" w:hAnsiTheme="majorHAnsi"/>
          <w:color w:val="000000" w:themeColor="text1"/>
        </w:rPr>
        <w:t xml:space="preserve"> 2012, </w:t>
      </w:r>
      <w:r w:rsidR="00A57937">
        <w:rPr>
          <w:rFonts w:asciiTheme="majorHAnsi" w:hAnsiTheme="majorHAnsi"/>
          <w:color w:val="000000" w:themeColor="text1"/>
        </w:rPr>
        <w:t>r</w:t>
      </w:r>
      <w:r w:rsidR="004432AB">
        <w:rPr>
          <w:rFonts w:asciiTheme="majorHAnsi" w:hAnsiTheme="majorHAnsi"/>
          <w:color w:val="000000" w:themeColor="text1"/>
        </w:rPr>
        <w:t>evenues are $1,</w:t>
      </w:r>
      <w:r>
        <w:rPr>
          <w:rFonts w:asciiTheme="majorHAnsi" w:hAnsiTheme="majorHAnsi"/>
          <w:color w:val="000000" w:themeColor="text1"/>
        </w:rPr>
        <w:t>319</w:t>
      </w:r>
      <w:r w:rsidR="004432AB">
        <w:rPr>
          <w:rFonts w:asciiTheme="majorHAnsi" w:hAnsiTheme="majorHAnsi"/>
          <w:color w:val="000000" w:themeColor="text1"/>
        </w:rPr>
        <w:t>,</w:t>
      </w:r>
      <w:r>
        <w:rPr>
          <w:rFonts w:asciiTheme="majorHAnsi" w:hAnsiTheme="majorHAnsi"/>
          <w:color w:val="000000" w:themeColor="text1"/>
        </w:rPr>
        <w:t>748</w:t>
      </w:r>
      <w:r w:rsidR="004432AB">
        <w:rPr>
          <w:rFonts w:asciiTheme="majorHAnsi" w:hAnsiTheme="majorHAnsi"/>
          <w:color w:val="000000" w:themeColor="text1"/>
        </w:rPr>
        <w:t xml:space="preserve">, </w:t>
      </w:r>
      <w:r w:rsidR="00A57937">
        <w:rPr>
          <w:rFonts w:asciiTheme="majorHAnsi" w:hAnsiTheme="majorHAnsi"/>
          <w:color w:val="000000" w:themeColor="text1"/>
        </w:rPr>
        <w:t>e</w:t>
      </w:r>
      <w:r w:rsidR="004432AB">
        <w:rPr>
          <w:rFonts w:asciiTheme="majorHAnsi" w:hAnsiTheme="majorHAnsi"/>
          <w:color w:val="000000" w:themeColor="text1"/>
        </w:rPr>
        <w:t>xpenses are $1,</w:t>
      </w:r>
      <w:r>
        <w:rPr>
          <w:rFonts w:asciiTheme="majorHAnsi" w:hAnsiTheme="majorHAnsi"/>
          <w:color w:val="000000" w:themeColor="text1"/>
        </w:rPr>
        <w:t>280</w:t>
      </w:r>
      <w:r w:rsidR="004432AB">
        <w:rPr>
          <w:rFonts w:asciiTheme="majorHAnsi" w:hAnsiTheme="majorHAnsi"/>
          <w:color w:val="000000" w:themeColor="text1"/>
        </w:rPr>
        <w:t>,</w:t>
      </w:r>
      <w:r>
        <w:rPr>
          <w:rFonts w:asciiTheme="majorHAnsi" w:hAnsiTheme="majorHAnsi"/>
          <w:color w:val="000000" w:themeColor="text1"/>
        </w:rPr>
        <w:t>422</w:t>
      </w:r>
      <w:r w:rsidR="004432AB">
        <w:rPr>
          <w:rFonts w:asciiTheme="majorHAnsi" w:hAnsiTheme="majorHAnsi"/>
          <w:color w:val="000000" w:themeColor="text1"/>
        </w:rPr>
        <w:t xml:space="preserve">; </w:t>
      </w:r>
      <w:r w:rsidR="00A57937">
        <w:rPr>
          <w:rFonts w:asciiTheme="majorHAnsi" w:hAnsiTheme="majorHAnsi"/>
          <w:color w:val="000000" w:themeColor="text1"/>
        </w:rPr>
        <w:t>n</w:t>
      </w:r>
      <w:r w:rsidR="004432AB">
        <w:rPr>
          <w:rFonts w:asciiTheme="majorHAnsi" w:hAnsiTheme="majorHAnsi"/>
          <w:color w:val="000000" w:themeColor="text1"/>
        </w:rPr>
        <w:t>et</w:t>
      </w:r>
      <w:r w:rsidR="00A57937">
        <w:rPr>
          <w:rFonts w:asciiTheme="majorHAnsi" w:hAnsiTheme="majorHAnsi"/>
          <w:color w:val="000000" w:themeColor="text1"/>
        </w:rPr>
        <w:t xml:space="preserve"> </w:t>
      </w:r>
      <w:r w:rsidR="00C578E6">
        <w:rPr>
          <w:rFonts w:asciiTheme="majorHAnsi" w:hAnsiTheme="majorHAnsi"/>
          <w:color w:val="000000" w:themeColor="text1"/>
        </w:rPr>
        <w:t xml:space="preserve">income </w:t>
      </w:r>
      <w:r w:rsidR="00A57937">
        <w:rPr>
          <w:rFonts w:asciiTheme="majorHAnsi" w:hAnsiTheme="majorHAnsi"/>
          <w:color w:val="000000" w:themeColor="text1"/>
        </w:rPr>
        <w:t>is $</w:t>
      </w:r>
      <w:r>
        <w:rPr>
          <w:rFonts w:asciiTheme="majorHAnsi" w:hAnsiTheme="majorHAnsi"/>
          <w:color w:val="000000" w:themeColor="text1"/>
        </w:rPr>
        <w:t>39</w:t>
      </w:r>
      <w:r w:rsidR="00A57937">
        <w:rPr>
          <w:rFonts w:asciiTheme="majorHAnsi" w:hAnsiTheme="majorHAnsi"/>
          <w:color w:val="000000" w:themeColor="text1"/>
        </w:rPr>
        <w:t>,3</w:t>
      </w:r>
      <w:r>
        <w:rPr>
          <w:rFonts w:asciiTheme="majorHAnsi" w:hAnsiTheme="majorHAnsi"/>
          <w:color w:val="000000" w:themeColor="text1"/>
        </w:rPr>
        <w:t>26</w:t>
      </w:r>
      <w:r w:rsidR="00A57937">
        <w:rPr>
          <w:rFonts w:asciiTheme="majorHAnsi" w:hAnsiTheme="majorHAnsi"/>
          <w:color w:val="000000" w:themeColor="text1"/>
        </w:rPr>
        <w:t xml:space="preserve"> (deferred revenue i</w:t>
      </w:r>
      <w:r w:rsidR="004432AB">
        <w:rPr>
          <w:rFonts w:asciiTheme="majorHAnsi" w:hAnsiTheme="majorHAnsi"/>
          <w:color w:val="000000" w:themeColor="text1"/>
        </w:rPr>
        <w:t>s $2</w:t>
      </w:r>
      <w:r>
        <w:rPr>
          <w:rFonts w:asciiTheme="majorHAnsi" w:hAnsiTheme="majorHAnsi"/>
          <w:color w:val="000000" w:themeColor="text1"/>
        </w:rPr>
        <w:t>0</w:t>
      </w:r>
      <w:r w:rsidR="004432AB">
        <w:rPr>
          <w:rFonts w:asciiTheme="majorHAnsi" w:hAnsiTheme="majorHAnsi"/>
          <w:color w:val="000000" w:themeColor="text1"/>
        </w:rPr>
        <w:t>,</w:t>
      </w:r>
      <w:r>
        <w:rPr>
          <w:rFonts w:asciiTheme="majorHAnsi" w:hAnsiTheme="majorHAnsi"/>
          <w:color w:val="000000" w:themeColor="text1"/>
        </w:rPr>
        <w:t>196</w:t>
      </w:r>
      <w:r w:rsidR="004432AB">
        <w:rPr>
          <w:rFonts w:asciiTheme="majorHAnsi" w:hAnsiTheme="majorHAnsi"/>
          <w:color w:val="000000" w:themeColor="text1"/>
        </w:rPr>
        <w:t>).</w:t>
      </w:r>
    </w:p>
    <w:p w:rsidR="00CB497E" w:rsidRDefault="00CB497E" w:rsidP="004432AB">
      <w:pPr>
        <w:rPr>
          <w:rFonts w:asciiTheme="majorHAnsi" w:hAnsiTheme="majorHAnsi"/>
          <w:color w:val="000000" w:themeColor="text1"/>
        </w:rPr>
      </w:pPr>
      <w:r>
        <w:rPr>
          <w:rFonts w:asciiTheme="majorHAnsi" w:hAnsiTheme="majorHAnsi"/>
          <w:color w:val="000000" w:themeColor="text1"/>
        </w:rPr>
        <w:t xml:space="preserve">The option to consolidate the multiple accounts (e.g., </w:t>
      </w:r>
      <w:proofErr w:type="spellStart"/>
      <w:r>
        <w:rPr>
          <w:rFonts w:asciiTheme="majorHAnsi" w:hAnsiTheme="majorHAnsi"/>
          <w:color w:val="000000" w:themeColor="text1"/>
        </w:rPr>
        <w:t>Reinartz</w:t>
      </w:r>
      <w:proofErr w:type="spellEnd"/>
      <w:r>
        <w:rPr>
          <w:rFonts w:asciiTheme="majorHAnsi" w:hAnsiTheme="majorHAnsi"/>
          <w:color w:val="000000" w:themeColor="text1"/>
        </w:rPr>
        <w:t xml:space="preserve">, President, </w:t>
      </w:r>
      <w:r w:rsidR="00CE762C">
        <w:rPr>
          <w:rFonts w:asciiTheme="majorHAnsi" w:hAnsiTheme="majorHAnsi"/>
          <w:color w:val="000000" w:themeColor="text1"/>
        </w:rPr>
        <w:t>Reserves, etc.</w:t>
      </w:r>
      <w:r>
        <w:rPr>
          <w:rFonts w:asciiTheme="majorHAnsi" w:hAnsiTheme="majorHAnsi"/>
          <w:color w:val="000000" w:themeColor="text1"/>
        </w:rPr>
        <w:t xml:space="preserve">) into one consolidated account was discussed in terms of facilitating tracking and reducing </w:t>
      </w:r>
      <w:r w:rsidR="00C578E6">
        <w:rPr>
          <w:rFonts w:asciiTheme="majorHAnsi" w:hAnsiTheme="majorHAnsi"/>
          <w:color w:val="000000" w:themeColor="text1"/>
        </w:rPr>
        <w:t>maintenance</w:t>
      </w:r>
      <w:r>
        <w:rPr>
          <w:rFonts w:asciiTheme="majorHAnsi" w:hAnsiTheme="majorHAnsi"/>
          <w:color w:val="000000" w:themeColor="text1"/>
        </w:rPr>
        <w:t xml:space="preserve"> costs.</w:t>
      </w:r>
    </w:p>
    <w:p w:rsidR="00CE762C" w:rsidRDefault="00CB497E" w:rsidP="004432AB">
      <w:pPr>
        <w:rPr>
          <w:rFonts w:asciiTheme="majorHAnsi" w:hAnsiTheme="majorHAnsi"/>
          <w:color w:val="000000" w:themeColor="text1"/>
        </w:rPr>
      </w:pPr>
      <w:r>
        <w:rPr>
          <w:rFonts w:asciiTheme="majorHAnsi" w:hAnsiTheme="majorHAnsi"/>
          <w:color w:val="000000" w:themeColor="text1"/>
        </w:rPr>
        <w:t xml:space="preserve">The discrepancy present for many years on the amount that was initially available from the </w:t>
      </w:r>
      <w:proofErr w:type="spellStart"/>
      <w:r>
        <w:rPr>
          <w:rFonts w:asciiTheme="majorHAnsi" w:hAnsiTheme="majorHAnsi"/>
          <w:color w:val="000000" w:themeColor="text1"/>
        </w:rPr>
        <w:t>Reinartz</w:t>
      </w:r>
      <w:proofErr w:type="spellEnd"/>
      <w:r>
        <w:rPr>
          <w:rFonts w:asciiTheme="majorHAnsi" w:hAnsiTheme="majorHAnsi"/>
          <w:color w:val="000000" w:themeColor="text1"/>
        </w:rPr>
        <w:t xml:space="preserve"> </w:t>
      </w:r>
      <w:r w:rsidR="00CE762C">
        <w:rPr>
          <w:rFonts w:asciiTheme="majorHAnsi" w:hAnsiTheme="majorHAnsi"/>
          <w:color w:val="000000" w:themeColor="text1"/>
        </w:rPr>
        <w:t>Endowment</w:t>
      </w:r>
      <w:r>
        <w:rPr>
          <w:rFonts w:asciiTheme="majorHAnsi" w:hAnsiTheme="majorHAnsi"/>
          <w:color w:val="000000" w:themeColor="text1"/>
        </w:rPr>
        <w:t xml:space="preserve"> ($16 K vs. $25 K)</w:t>
      </w:r>
      <w:r w:rsidR="00B85934">
        <w:rPr>
          <w:rFonts w:asciiTheme="majorHAnsi" w:hAnsiTheme="majorHAnsi"/>
          <w:color w:val="000000" w:themeColor="text1"/>
        </w:rPr>
        <w:t xml:space="preserve"> </w:t>
      </w:r>
      <w:r>
        <w:rPr>
          <w:rFonts w:asciiTheme="majorHAnsi" w:hAnsiTheme="majorHAnsi"/>
          <w:color w:val="000000" w:themeColor="text1"/>
        </w:rPr>
        <w:t>was discussed next</w:t>
      </w:r>
      <w:r w:rsidR="00344B7F">
        <w:rPr>
          <w:rFonts w:asciiTheme="majorHAnsi" w:hAnsiTheme="majorHAnsi"/>
          <w:color w:val="000000" w:themeColor="text1"/>
        </w:rPr>
        <w:t xml:space="preserve">.  </w:t>
      </w:r>
      <w:r w:rsidR="00734E70">
        <w:rPr>
          <w:rFonts w:asciiTheme="majorHAnsi" w:hAnsiTheme="majorHAnsi"/>
          <w:color w:val="000000" w:themeColor="text1"/>
        </w:rPr>
        <w:t>A portion of this</w:t>
      </w:r>
      <w:r>
        <w:rPr>
          <w:rFonts w:asciiTheme="majorHAnsi" w:hAnsiTheme="majorHAnsi"/>
          <w:color w:val="000000" w:themeColor="text1"/>
        </w:rPr>
        <w:t xml:space="preserve"> account is based on steel stocks, which current valuation</w:t>
      </w:r>
      <w:r w:rsidR="00CE762C">
        <w:rPr>
          <w:rFonts w:asciiTheme="majorHAnsi" w:hAnsiTheme="majorHAnsi"/>
          <w:color w:val="000000" w:themeColor="text1"/>
        </w:rPr>
        <w:t xml:space="preserve"> per ED</w:t>
      </w:r>
      <w:r>
        <w:rPr>
          <w:rFonts w:asciiTheme="majorHAnsi" w:hAnsiTheme="majorHAnsi"/>
          <w:color w:val="000000" w:themeColor="text1"/>
        </w:rPr>
        <w:t xml:space="preserve"> is $1,820.  The option to change the stock to assets other than steel was considered.  Mark Campbell recommended a review of the pertinent minutes to determine the amount</w:t>
      </w:r>
      <w:r w:rsidR="00CE762C">
        <w:rPr>
          <w:rFonts w:asciiTheme="majorHAnsi" w:hAnsiTheme="majorHAnsi"/>
          <w:color w:val="000000" w:themeColor="text1"/>
        </w:rPr>
        <w:t xml:space="preserve"> of the endowment as originally formulated.  A </w:t>
      </w:r>
      <w:r w:rsidR="00CE762C" w:rsidRPr="00CE762C">
        <w:rPr>
          <w:rFonts w:asciiTheme="majorHAnsi" w:hAnsiTheme="majorHAnsi"/>
          <w:b/>
          <w:i/>
          <w:color w:val="000000" w:themeColor="text1"/>
        </w:rPr>
        <w:t>motion</w:t>
      </w:r>
      <w:r w:rsidR="00CE762C">
        <w:rPr>
          <w:rFonts w:asciiTheme="majorHAnsi" w:hAnsiTheme="majorHAnsi"/>
          <w:color w:val="000000" w:themeColor="text1"/>
        </w:rPr>
        <w:t xml:space="preserve"> for the financial committee to research the </w:t>
      </w:r>
      <w:proofErr w:type="spellStart"/>
      <w:r w:rsidR="00CE762C">
        <w:rPr>
          <w:rFonts w:asciiTheme="majorHAnsi" w:hAnsiTheme="majorHAnsi"/>
          <w:color w:val="000000" w:themeColor="text1"/>
        </w:rPr>
        <w:t>Reinartz</w:t>
      </w:r>
      <w:proofErr w:type="spellEnd"/>
      <w:r w:rsidR="00CE762C">
        <w:rPr>
          <w:rFonts w:asciiTheme="majorHAnsi" w:hAnsiTheme="majorHAnsi"/>
          <w:color w:val="000000" w:themeColor="text1"/>
        </w:rPr>
        <w:t xml:space="preserve"> endowment and report findings to the </w:t>
      </w:r>
      <w:proofErr w:type="spellStart"/>
      <w:r w:rsidR="00CE762C">
        <w:rPr>
          <w:rFonts w:asciiTheme="majorHAnsi" w:hAnsiTheme="majorHAnsi"/>
          <w:color w:val="000000" w:themeColor="text1"/>
        </w:rPr>
        <w:t>E</w:t>
      </w:r>
      <w:r w:rsidR="00734E70">
        <w:rPr>
          <w:rFonts w:asciiTheme="majorHAnsi" w:hAnsiTheme="majorHAnsi"/>
          <w:color w:val="000000" w:themeColor="text1"/>
        </w:rPr>
        <w:t>x</w:t>
      </w:r>
      <w:r w:rsidR="00CE762C">
        <w:rPr>
          <w:rFonts w:asciiTheme="majorHAnsi" w:hAnsiTheme="majorHAnsi"/>
          <w:color w:val="000000" w:themeColor="text1"/>
        </w:rPr>
        <w:t>C</w:t>
      </w:r>
      <w:r w:rsidR="00734E70">
        <w:rPr>
          <w:rFonts w:asciiTheme="majorHAnsi" w:hAnsiTheme="majorHAnsi"/>
          <w:color w:val="000000" w:themeColor="text1"/>
        </w:rPr>
        <w:t>omm</w:t>
      </w:r>
      <w:proofErr w:type="spellEnd"/>
      <w:r w:rsidR="00CE762C">
        <w:rPr>
          <w:rFonts w:asciiTheme="majorHAnsi" w:hAnsiTheme="majorHAnsi"/>
          <w:color w:val="000000" w:themeColor="text1"/>
        </w:rPr>
        <w:t xml:space="preserve"> was unanimously approved (1</w:t>
      </w:r>
      <w:r w:rsidR="00CE762C" w:rsidRPr="00CE762C">
        <w:rPr>
          <w:rFonts w:asciiTheme="majorHAnsi" w:hAnsiTheme="majorHAnsi"/>
          <w:color w:val="000000" w:themeColor="text1"/>
          <w:vertAlign w:val="superscript"/>
        </w:rPr>
        <w:t>st</w:t>
      </w:r>
      <w:r w:rsidR="00CE762C">
        <w:rPr>
          <w:rFonts w:asciiTheme="majorHAnsi" w:hAnsiTheme="majorHAnsi"/>
          <w:color w:val="000000" w:themeColor="text1"/>
        </w:rPr>
        <w:t xml:space="preserve"> Belland; 2</w:t>
      </w:r>
      <w:r w:rsidR="00CE762C" w:rsidRPr="00CE762C">
        <w:rPr>
          <w:rFonts w:asciiTheme="majorHAnsi" w:hAnsiTheme="majorHAnsi"/>
          <w:color w:val="000000" w:themeColor="text1"/>
          <w:vertAlign w:val="superscript"/>
        </w:rPr>
        <w:t>nd</w:t>
      </w:r>
      <w:r w:rsidR="00CE762C">
        <w:rPr>
          <w:rFonts w:asciiTheme="majorHAnsi" w:hAnsiTheme="majorHAnsi"/>
          <w:color w:val="000000" w:themeColor="text1"/>
        </w:rPr>
        <w:t xml:space="preserve"> Anzalone).  An amendment to the </w:t>
      </w:r>
      <w:r w:rsidR="00CE762C" w:rsidRPr="00CE762C">
        <w:rPr>
          <w:rFonts w:asciiTheme="majorHAnsi" w:hAnsiTheme="majorHAnsi"/>
          <w:b/>
          <w:i/>
          <w:color w:val="000000" w:themeColor="text1"/>
        </w:rPr>
        <w:t>motion</w:t>
      </w:r>
      <w:r w:rsidR="00CE762C">
        <w:rPr>
          <w:rFonts w:asciiTheme="majorHAnsi" w:hAnsiTheme="majorHAnsi"/>
          <w:color w:val="000000" w:themeColor="text1"/>
        </w:rPr>
        <w:t xml:space="preserve"> was similarly approved (1</w:t>
      </w:r>
      <w:r w:rsidR="00CE762C" w:rsidRPr="00CE762C">
        <w:rPr>
          <w:rFonts w:asciiTheme="majorHAnsi" w:hAnsiTheme="majorHAnsi"/>
          <w:color w:val="000000" w:themeColor="text1"/>
          <w:vertAlign w:val="superscript"/>
        </w:rPr>
        <w:t>st</w:t>
      </w:r>
      <w:r w:rsidR="00CE762C">
        <w:rPr>
          <w:rFonts w:asciiTheme="majorHAnsi" w:hAnsiTheme="majorHAnsi"/>
          <w:color w:val="000000" w:themeColor="text1"/>
        </w:rPr>
        <w:t xml:space="preserve"> Bopp; 2</w:t>
      </w:r>
      <w:r w:rsidR="00CE762C" w:rsidRPr="00CE762C">
        <w:rPr>
          <w:rFonts w:asciiTheme="majorHAnsi" w:hAnsiTheme="majorHAnsi"/>
          <w:color w:val="000000" w:themeColor="text1"/>
          <w:vertAlign w:val="superscript"/>
        </w:rPr>
        <w:t>nd</w:t>
      </w:r>
      <w:r w:rsidR="00CE762C">
        <w:rPr>
          <w:rFonts w:asciiTheme="majorHAnsi" w:hAnsiTheme="majorHAnsi"/>
          <w:color w:val="000000" w:themeColor="text1"/>
        </w:rPr>
        <w:t xml:space="preserve"> DH).  Said amendment requested the review </w:t>
      </w:r>
      <w:r w:rsidR="00C578E6">
        <w:rPr>
          <w:rFonts w:asciiTheme="majorHAnsi" w:hAnsiTheme="majorHAnsi"/>
          <w:color w:val="000000" w:themeColor="text1"/>
        </w:rPr>
        <w:t>to include</w:t>
      </w:r>
      <w:r w:rsidR="00CE762C">
        <w:rPr>
          <w:rFonts w:asciiTheme="majorHAnsi" w:hAnsiTheme="majorHAnsi"/>
          <w:color w:val="000000" w:themeColor="text1"/>
        </w:rPr>
        <w:t xml:space="preserve"> recommendations on the disposition of the stock and the tracking of the funds.</w:t>
      </w:r>
    </w:p>
    <w:p w:rsidR="00CE762C" w:rsidRDefault="00CE762C" w:rsidP="004432AB">
      <w:pPr>
        <w:rPr>
          <w:rFonts w:asciiTheme="majorHAnsi" w:hAnsiTheme="majorHAnsi"/>
          <w:color w:val="000000" w:themeColor="text1"/>
        </w:rPr>
      </w:pPr>
      <w:r>
        <w:rPr>
          <w:rFonts w:asciiTheme="majorHAnsi" w:hAnsiTheme="majorHAnsi"/>
          <w:color w:val="000000" w:themeColor="text1"/>
        </w:rPr>
        <w:t xml:space="preserve">GM recommended that the Fellows and President funds be consolidated into one so as to avoid maintenance fees and exercise benefits from the former resource, as it currently is only used to fund new Fellows’ dinners as they are inducted to that status.  As a result of these discussions, a </w:t>
      </w:r>
      <w:r w:rsidRPr="00CE762C">
        <w:rPr>
          <w:rFonts w:asciiTheme="majorHAnsi" w:hAnsiTheme="majorHAnsi"/>
          <w:b/>
          <w:i/>
          <w:color w:val="000000" w:themeColor="text1"/>
        </w:rPr>
        <w:t>motion</w:t>
      </w:r>
      <w:r>
        <w:rPr>
          <w:rFonts w:asciiTheme="majorHAnsi" w:hAnsiTheme="majorHAnsi"/>
          <w:color w:val="000000" w:themeColor="text1"/>
        </w:rPr>
        <w:t xml:space="preserve"> was prese</w:t>
      </w:r>
      <w:r w:rsidR="00B85934">
        <w:rPr>
          <w:rFonts w:asciiTheme="majorHAnsi" w:hAnsiTheme="majorHAnsi"/>
          <w:color w:val="000000" w:themeColor="text1"/>
        </w:rPr>
        <w:t>nted to consolidate the Fellows</w:t>
      </w:r>
      <w:r>
        <w:rPr>
          <w:rFonts w:asciiTheme="majorHAnsi" w:hAnsiTheme="majorHAnsi"/>
          <w:color w:val="000000" w:themeColor="text1"/>
        </w:rPr>
        <w:t xml:space="preserve"> and the General AsMA account – said motion was </w:t>
      </w:r>
      <w:r w:rsidR="0067521E">
        <w:rPr>
          <w:rFonts w:asciiTheme="majorHAnsi" w:hAnsiTheme="majorHAnsi"/>
          <w:color w:val="000000" w:themeColor="text1"/>
        </w:rPr>
        <w:t>unanimously</w:t>
      </w:r>
      <w:r>
        <w:rPr>
          <w:rFonts w:asciiTheme="majorHAnsi" w:hAnsiTheme="majorHAnsi"/>
          <w:color w:val="000000" w:themeColor="text1"/>
        </w:rPr>
        <w:t xml:space="preserve"> </w:t>
      </w:r>
      <w:r>
        <w:rPr>
          <w:rFonts w:asciiTheme="majorHAnsi" w:hAnsiTheme="majorHAnsi"/>
          <w:color w:val="000000" w:themeColor="text1"/>
        </w:rPr>
        <w:lastRenderedPageBreak/>
        <w:t>approved (1</w:t>
      </w:r>
      <w:r w:rsidRPr="00CE762C">
        <w:rPr>
          <w:rFonts w:asciiTheme="majorHAnsi" w:hAnsiTheme="majorHAnsi"/>
          <w:color w:val="000000" w:themeColor="text1"/>
          <w:vertAlign w:val="superscript"/>
        </w:rPr>
        <w:t>st</w:t>
      </w:r>
      <w:r>
        <w:rPr>
          <w:rFonts w:asciiTheme="majorHAnsi" w:hAnsiTheme="majorHAnsi"/>
          <w:color w:val="000000" w:themeColor="text1"/>
        </w:rPr>
        <w:t xml:space="preserve"> GM; 2</w:t>
      </w:r>
      <w:r w:rsidRPr="00CE762C">
        <w:rPr>
          <w:rFonts w:asciiTheme="majorHAnsi" w:hAnsiTheme="majorHAnsi"/>
          <w:color w:val="000000" w:themeColor="text1"/>
          <w:vertAlign w:val="superscript"/>
        </w:rPr>
        <w:t>nd</w:t>
      </w:r>
      <w:r>
        <w:rPr>
          <w:rFonts w:asciiTheme="majorHAnsi" w:hAnsiTheme="majorHAnsi"/>
          <w:color w:val="000000" w:themeColor="text1"/>
        </w:rPr>
        <w:t xml:space="preserve"> </w:t>
      </w:r>
      <w:r w:rsidR="00C578E6">
        <w:rPr>
          <w:rFonts w:asciiTheme="majorHAnsi" w:hAnsiTheme="majorHAnsi"/>
          <w:color w:val="000000" w:themeColor="text1"/>
        </w:rPr>
        <w:t>Taylor</w:t>
      </w:r>
      <w:r>
        <w:rPr>
          <w:rFonts w:asciiTheme="majorHAnsi" w:hAnsiTheme="majorHAnsi"/>
          <w:color w:val="000000" w:themeColor="text1"/>
        </w:rPr>
        <w:t xml:space="preserve">).  An amendment to the </w:t>
      </w:r>
      <w:r w:rsidRPr="0067521E">
        <w:rPr>
          <w:rFonts w:asciiTheme="majorHAnsi" w:hAnsiTheme="majorHAnsi"/>
          <w:b/>
          <w:i/>
          <w:color w:val="000000" w:themeColor="text1"/>
        </w:rPr>
        <w:t>motion</w:t>
      </w:r>
      <w:r>
        <w:rPr>
          <w:rFonts w:asciiTheme="majorHAnsi" w:hAnsiTheme="majorHAnsi"/>
          <w:color w:val="000000" w:themeColor="text1"/>
        </w:rPr>
        <w:t xml:space="preserve"> was similarly approved – said amendment required the concurrence of the </w:t>
      </w:r>
      <w:r w:rsidR="0067521E">
        <w:rPr>
          <w:rFonts w:asciiTheme="majorHAnsi" w:hAnsiTheme="majorHAnsi"/>
          <w:color w:val="000000" w:themeColor="text1"/>
        </w:rPr>
        <w:t>Fellow’s Chair to merge the accounts (1</w:t>
      </w:r>
      <w:r w:rsidR="0067521E" w:rsidRPr="0067521E">
        <w:rPr>
          <w:rFonts w:asciiTheme="majorHAnsi" w:hAnsiTheme="majorHAnsi"/>
          <w:color w:val="000000" w:themeColor="text1"/>
          <w:vertAlign w:val="superscript"/>
        </w:rPr>
        <w:t>st</w:t>
      </w:r>
      <w:r w:rsidR="0067521E">
        <w:rPr>
          <w:rFonts w:asciiTheme="majorHAnsi" w:hAnsiTheme="majorHAnsi"/>
          <w:color w:val="000000" w:themeColor="text1"/>
        </w:rPr>
        <w:t xml:space="preserve"> MC; 2</w:t>
      </w:r>
      <w:r w:rsidR="0067521E" w:rsidRPr="0067521E">
        <w:rPr>
          <w:rFonts w:asciiTheme="majorHAnsi" w:hAnsiTheme="majorHAnsi"/>
          <w:color w:val="000000" w:themeColor="text1"/>
          <w:vertAlign w:val="superscript"/>
        </w:rPr>
        <w:t>nd</w:t>
      </w:r>
      <w:r w:rsidR="0067521E">
        <w:rPr>
          <w:rFonts w:asciiTheme="majorHAnsi" w:hAnsiTheme="majorHAnsi"/>
          <w:color w:val="000000" w:themeColor="text1"/>
        </w:rPr>
        <w:t xml:space="preserve"> DH).</w:t>
      </w:r>
    </w:p>
    <w:p w:rsidR="00CB497E" w:rsidRDefault="0067521E" w:rsidP="004432AB">
      <w:pPr>
        <w:rPr>
          <w:rFonts w:asciiTheme="majorHAnsi" w:hAnsiTheme="majorHAnsi"/>
          <w:color w:val="000000" w:themeColor="text1"/>
        </w:rPr>
      </w:pPr>
      <w:r>
        <w:rPr>
          <w:rFonts w:asciiTheme="majorHAnsi" w:hAnsiTheme="majorHAnsi"/>
          <w:color w:val="000000" w:themeColor="text1"/>
        </w:rPr>
        <w:t xml:space="preserve">GM noted that we now have a responsive and attentive financial advisor in </w:t>
      </w:r>
      <w:r w:rsidR="00C578E6">
        <w:rPr>
          <w:rFonts w:asciiTheme="majorHAnsi" w:hAnsiTheme="majorHAnsi"/>
          <w:color w:val="000000" w:themeColor="text1"/>
        </w:rPr>
        <w:t>Glenn Mo</w:t>
      </w:r>
      <w:r w:rsidR="00C303C6">
        <w:rPr>
          <w:rFonts w:asciiTheme="majorHAnsi" w:hAnsiTheme="majorHAnsi"/>
          <w:color w:val="000000" w:themeColor="text1"/>
        </w:rPr>
        <w:t>h</w:t>
      </w:r>
      <w:r w:rsidR="00C578E6">
        <w:rPr>
          <w:rFonts w:asciiTheme="majorHAnsi" w:hAnsiTheme="majorHAnsi"/>
          <w:color w:val="000000" w:themeColor="text1"/>
        </w:rPr>
        <w:t>n</w:t>
      </w:r>
      <w:r>
        <w:rPr>
          <w:rFonts w:asciiTheme="majorHAnsi" w:hAnsiTheme="majorHAnsi"/>
          <w:color w:val="000000" w:themeColor="text1"/>
        </w:rPr>
        <w:t xml:space="preserve"> whereas in the past, such service was costly ($25 K/annum) and its benefits basically nil.  JO confirmed this improvement as evidenced </w:t>
      </w:r>
      <w:r w:rsidR="00C578E6">
        <w:rPr>
          <w:rFonts w:asciiTheme="majorHAnsi" w:hAnsiTheme="majorHAnsi"/>
          <w:color w:val="000000" w:themeColor="text1"/>
        </w:rPr>
        <w:t xml:space="preserve">by </w:t>
      </w:r>
      <w:r>
        <w:rPr>
          <w:rFonts w:asciiTheme="majorHAnsi" w:hAnsiTheme="majorHAnsi"/>
          <w:color w:val="000000" w:themeColor="text1"/>
        </w:rPr>
        <w:t>our financial documents.</w:t>
      </w:r>
    </w:p>
    <w:p w:rsidR="00CD2C85" w:rsidRDefault="0067521E" w:rsidP="004432AB">
      <w:pPr>
        <w:rPr>
          <w:rFonts w:asciiTheme="majorHAnsi" w:hAnsiTheme="majorHAnsi"/>
          <w:color w:val="000000" w:themeColor="text1"/>
        </w:rPr>
      </w:pPr>
      <w:r>
        <w:rPr>
          <w:rFonts w:asciiTheme="majorHAnsi" w:hAnsiTheme="majorHAnsi"/>
          <w:color w:val="000000" w:themeColor="text1"/>
        </w:rPr>
        <w:t xml:space="preserve">The discussions continued with the recommendation that AsMA diversify its investments; questions regarding the projected income from the Chicago conference ($250-300 K); and the good decision made in not cancelling the same as it would have produced a fee of over $1 M.  </w:t>
      </w:r>
      <w:r w:rsidR="00CD2C85">
        <w:rPr>
          <w:rFonts w:asciiTheme="majorHAnsi" w:hAnsiTheme="majorHAnsi"/>
          <w:color w:val="000000" w:themeColor="text1"/>
        </w:rPr>
        <w:t xml:space="preserve"> ED assured the Council that planning for the San Diego meeting in 2014 has been long underway to tackle the </w:t>
      </w:r>
      <w:r w:rsidR="00C578E6">
        <w:rPr>
          <w:rFonts w:asciiTheme="majorHAnsi" w:hAnsiTheme="majorHAnsi"/>
          <w:color w:val="000000" w:themeColor="text1"/>
        </w:rPr>
        <w:t>expected</w:t>
      </w:r>
      <w:r w:rsidR="00CD2C85">
        <w:rPr>
          <w:rFonts w:asciiTheme="majorHAnsi" w:hAnsiTheme="majorHAnsi"/>
          <w:color w:val="000000" w:themeColor="text1"/>
        </w:rPr>
        <w:t xml:space="preserve"> difficulties (travel restrictions, sequestration) in securing sufficient attendees to the conference.</w:t>
      </w:r>
    </w:p>
    <w:p w:rsidR="002A54BA" w:rsidRDefault="00CD2C85" w:rsidP="004432AB">
      <w:pPr>
        <w:rPr>
          <w:rFonts w:asciiTheme="majorHAnsi" w:hAnsiTheme="majorHAnsi"/>
          <w:color w:val="000000" w:themeColor="text1"/>
        </w:rPr>
      </w:pPr>
      <w:r>
        <w:rPr>
          <w:rFonts w:asciiTheme="majorHAnsi" w:hAnsiTheme="majorHAnsi"/>
          <w:color w:val="000000" w:themeColor="text1"/>
        </w:rPr>
        <w:t>Questions by several members of council followed. These we</w:t>
      </w:r>
      <w:r w:rsidR="00B85934">
        <w:rPr>
          <w:rFonts w:asciiTheme="majorHAnsi" w:hAnsiTheme="majorHAnsi"/>
          <w:color w:val="000000" w:themeColor="text1"/>
        </w:rPr>
        <w:t xml:space="preserve">re regarding </w:t>
      </w:r>
      <w:proofErr w:type="spellStart"/>
      <w:r w:rsidR="00B85934">
        <w:rPr>
          <w:rFonts w:asciiTheme="majorHAnsi" w:hAnsiTheme="majorHAnsi"/>
          <w:color w:val="000000" w:themeColor="text1"/>
        </w:rPr>
        <w:t>AsMA’s</w:t>
      </w:r>
      <w:proofErr w:type="spellEnd"/>
      <w:r w:rsidR="00B85934">
        <w:rPr>
          <w:rFonts w:asciiTheme="majorHAnsi" w:hAnsiTheme="majorHAnsi"/>
          <w:color w:val="000000" w:themeColor="text1"/>
        </w:rPr>
        <w:t xml:space="preserve"> investment </w:t>
      </w:r>
      <w:r>
        <w:rPr>
          <w:rFonts w:asciiTheme="majorHAnsi" w:hAnsiTheme="majorHAnsi"/>
          <w:color w:val="000000" w:themeColor="text1"/>
        </w:rPr>
        <w:t xml:space="preserve">portfolio, the protection of the same, and whether or not </w:t>
      </w:r>
      <w:r w:rsidR="00E03B3E">
        <w:rPr>
          <w:rFonts w:asciiTheme="majorHAnsi" w:hAnsiTheme="majorHAnsi"/>
          <w:color w:val="000000" w:themeColor="text1"/>
        </w:rPr>
        <w:t xml:space="preserve">member </w:t>
      </w:r>
      <w:r>
        <w:rPr>
          <w:rFonts w:asciiTheme="majorHAnsi" w:hAnsiTheme="majorHAnsi"/>
          <w:color w:val="000000" w:themeColor="text1"/>
        </w:rPr>
        <w:t>input regarding these investments was permitted.  JO clarified that</w:t>
      </w:r>
      <w:r w:rsidR="00E03B3E">
        <w:rPr>
          <w:rFonts w:asciiTheme="majorHAnsi" w:hAnsiTheme="majorHAnsi"/>
          <w:color w:val="000000" w:themeColor="text1"/>
        </w:rPr>
        <w:t xml:space="preserve"> while AsMA provides </w:t>
      </w:r>
      <w:r w:rsidR="0085318E">
        <w:rPr>
          <w:rFonts w:asciiTheme="majorHAnsi" w:hAnsiTheme="majorHAnsi"/>
          <w:color w:val="000000" w:themeColor="text1"/>
        </w:rPr>
        <w:t xml:space="preserve">guidance (automated buy/sell points, </w:t>
      </w:r>
      <w:r w:rsidR="00E03B3E">
        <w:rPr>
          <w:rFonts w:asciiTheme="majorHAnsi" w:hAnsiTheme="majorHAnsi"/>
          <w:color w:val="000000" w:themeColor="text1"/>
        </w:rPr>
        <w:t>risk tolerance</w:t>
      </w:r>
      <w:r w:rsidR="0085318E">
        <w:rPr>
          <w:rFonts w:asciiTheme="majorHAnsi" w:hAnsiTheme="majorHAnsi"/>
          <w:color w:val="000000" w:themeColor="text1"/>
        </w:rPr>
        <w:t>s)</w:t>
      </w:r>
      <w:r w:rsidR="00E03B3E">
        <w:rPr>
          <w:rFonts w:asciiTheme="majorHAnsi" w:hAnsiTheme="majorHAnsi"/>
          <w:color w:val="000000" w:themeColor="text1"/>
        </w:rPr>
        <w:t xml:space="preserve"> regarding these investments, it is</w:t>
      </w:r>
      <w:r>
        <w:rPr>
          <w:rFonts w:asciiTheme="majorHAnsi" w:hAnsiTheme="majorHAnsi"/>
          <w:color w:val="000000" w:themeColor="text1"/>
        </w:rPr>
        <w:t xml:space="preserve"> Glen</w:t>
      </w:r>
      <w:r w:rsidR="00E03B3E">
        <w:rPr>
          <w:rFonts w:asciiTheme="majorHAnsi" w:hAnsiTheme="majorHAnsi"/>
          <w:color w:val="000000" w:themeColor="text1"/>
        </w:rPr>
        <w:t>n</w:t>
      </w:r>
      <w:r w:rsidR="00C578E6">
        <w:rPr>
          <w:rFonts w:asciiTheme="majorHAnsi" w:hAnsiTheme="majorHAnsi"/>
          <w:color w:val="000000" w:themeColor="text1"/>
        </w:rPr>
        <w:t xml:space="preserve"> Mo</w:t>
      </w:r>
      <w:r w:rsidR="009A4A58">
        <w:rPr>
          <w:rFonts w:asciiTheme="majorHAnsi" w:hAnsiTheme="majorHAnsi"/>
          <w:color w:val="000000" w:themeColor="text1"/>
        </w:rPr>
        <w:t>h</w:t>
      </w:r>
      <w:r w:rsidR="00C578E6">
        <w:rPr>
          <w:rFonts w:asciiTheme="majorHAnsi" w:hAnsiTheme="majorHAnsi"/>
          <w:color w:val="000000" w:themeColor="text1"/>
        </w:rPr>
        <w:t xml:space="preserve">n </w:t>
      </w:r>
      <w:r w:rsidR="00E03B3E">
        <w:rPr>
          <w:rFonts w:asciiTheme="majorHAnsi" w:hAnsiTheme="majorHAnsi"/>
          <w:color w:val="000000" w:themeColor="text1"/>
        </w:rPr>
        <w:t xml:space="preserve">who </w:t>
      </w:r>
      <w:r>
        <w:rPr>
          <w:rFonts w:asciiTheme="majorHAnsi" w:hAnsiTheme="majorHAnsi"/>
          <w:color w:val="000000" w:themeColor="text1"/>
        </w:rPr>
        <w:t xml:space="preserve">was hired to manage </w:t>
      </w:r>
      <w:proofErr w:type="spellStart"/>
      <w:r>
        <w:rPr>
          <w:rFonts w:asciiTheme="majorHAnsi" w:hAnsiTheme="majorHAnsi"/>
          <w:color w:val="000000" w:themeColor="text1"/>
        </w:rPr>
        <w:t>AsMA</w:t>
      </w:r>
      <w:r w:rsidR="00E03B3E">
        <w:rPr>
          <w:rFonts w:asciiTheme="majorHAnsi" w:hAnsiTheme="majorHAnsi"/>
          <w:color w:val="000000" w:themeColor="text1"/>
        </w:rPr>
        <w:t>’s</w:t>
      </w:r>
      <w:proofErr w:type="spellEnd"/>
      <w:r>
        <w:rPr>
          <w:rFonts w:asciiTheme="majorHAnsi" w:hAnsiTheme="majorHAnsi"/>
          <w:color w:val="000000" w:themeColor="text1"/>
        </w:rPr>
        <w:t xml:space="preserve"> investments and th</w:t>
      </w:r>
      <w:r w:rsidR="00E03B3E">
        <w:rPr>
          <w:rFonts w:asciiTheme="majorHAnsi" w:hAnsiTheme="majorHAnsi"/>
          <w:color w:val="000000" w:themeColor="text1"/>
        </w:rPr>
        <w:t xml:space="preserve">at AsMA relies on his expertise.  </w:t>
      </w:r>
      <w:r w:rsidR="0085318E">
        <w:rPr>
          <w:rFonts w:asciiTheme="majorHAnsi" w:hAnsiTheme="majorHAnsi"/>
          <w:color w:val="000000" w:themeColor="text1"/>
        </w:rPr>
        <w:t>The audience was welcome</w:t>
      </w:r>
      <w:r w:rsidR="00C578E6">
        <w:rPr>
          <w:rFonts w:asciiTheme="majorHAnsi" w:hAnsiTheme="majorHAnsi"/>
          <w:color w:val="000000" w:themeColor="text1"/>
        </w:rPr>
        <w:t>d</w:t>
      </w:r>
      <w:r w:rsidR="0085318E">
        <w:rPr>
          <w:rFonts w:asciiTheme="majorHAnsi" w:hAnsiTheme="majorHAnsi"/>
          <w:color w:val="000000" w:themeColor="text1"/>
        </w:rPr>
        <w:t xml:space="preserve"> to offer</w:t>
      </w:r>
      <w:r w:rsidR="00E03B3E">
        <w:rPr>
          <w:rFonts w:asciiTheme="majorHAnsi" w:hAnsiTheme="majorHAnsi"/>
          <w:color w:val="000000" w:themeColor="text1"/>
        </w:rPr>
        <w:t xml:space="preserve"> investment advice during Finance Committee meetings, such as the one scheduled during the AsMA conference, Tuesday at 0700 </w:t>
      </w:r>
      <w:proofErr w:type="spellStart"/>
      <w:r w:rsidR="00E03B3E">
        <w:rPr>
          <w:rFonts w:asciiTheme="majorHAnsi" w:hAnsiTheme="majorHAnsi"/>
          <w:color w:val="000000" w:themeColor="text1"/>
        </w:rPr>
        <w:t>Hrs</w:t>
      </w:r>
      <w:proofErr w:type="spellEnd"/>
      <w:r w:rsidR="00E03B3E">
        <w:rPr>
          <w:rFonts w:asciiTheme="majorHAnsi" w:hAnsiTheme="majorHAnsi"/>
          <w:color w:val="000000" w:themeColor="text1"/>
        </w:rPr>
        <w:t>, to which all were invited.</w:t>
      </w:r>
      <w:r w:rsidR="002D090F">
        <w:rPr>
          <w:rFonts w:asciiTheme="majorHAnsi" w:hAnsiTheme="majorHAnsi"/>
          <w:color w:val="000000" w:themeColor="text1"/>
        </w:rPr>
        <w:t xml:space="preserve">  </w:t>
      </w:r>
      <w:r w:rsidR="002A54BA" w:rsidRPr="002A54BA">
        <w:rPr>
          <w:rFonts w:asciiTheme="majorHAnsi" w:hAnsiTheme="majorHAnsi"/>
          <w:color w:val="000000" w:themeColor="text1"/>
        </w:rPr>
        <w:t xml:space="preserve">The </w:t>
      </w:r>
      <w:r w:rsidR="002A54BA">
        <w:rPr>
          <w:rFonts w:asciiTheme="majorHAnsi" w:hAnsiTheme="majorHAnsi"/>
          <w:color w:val="000000" w:themeColor="text1"/>
        </w:rPr>
        <w:t>Treasurer’s</w:t>
      </w:r>
      <w:r w:rsidR="002A54BA" w:rsidRPr="002A54BA">
        <w:rPr>
          <w:rFonts w:asciiTheme="majorHAnsi" w:hAnsiTheme="majorHAnsi"/>
          <w:color w:val="000000" w:themeColor="text1"/>
        </w:rPr>
        <w:t xml:space="preserve"> report is attached (CMB p. </w:t>
      </w:r>
      <w:r w:rsidR="002A54BA">
        <w:rPr>
          <w:rFonts w:asciiTheme="majorHAnsi" w:hAnsiTheme="majorHAnsi"/>
          <w:color w:val="000000" w:themeColor="text1"/>
        </w:rPr>
        <w:t>21</w:t>
      </w:r>
      <w:r w:rsidR="002A54BA" w:rsidRPr="002A54BA">
        <w:rPr>
          <w:rFonts w:asciiTheme="majorHAnsi" w:hAnsiTheme="majorHAnsi"/>
          <w:color w:val="000000" w:themeColor="text1"/>
        </w:rPr>
        <w:t>)</w:t>
      </w:r>
      <w:r w:rsidR="00700863">
        <w:rPr>
          <w:rFonts w:asciiTheme="majorHAnsi" w:hAnsiTheme="majorHAnsi"/>
          <w:color w:val="000000" w:themeColor="text1"/>
        </w:rPr>
        <w:t xml:space="preserve"> (</w:t>
      </w:r>
      <w:r w:rsidR="00700863" w:rsidRPr="0028774F">
        <w:rPr>
          <w:rFonts w:asciiTheme="majorHAnsi" w:hAnsiTheme="majorHAnsi"/>
          <w:b/>
          <w:color w:val="000000" w:themeColor="text1"/>
        </w:rPr>
        <w:t>INFO</w:t>
      </w:r>
      <w:r w:rsidR="00700863">
        <w:rPr>
          <w:rFonts w:asciiTheme="majorHAnsi" w:hAnsiTheme="majorHAnsi"/>
          <w:color w:val="000000" w:themeColor="text1"/>
        </w:rPr>
        <w:t>)</w:t>
      </w:r>
      <w:r w:rsidR="002A54BA" w:rsidRPr="002A54BA">
        <w:rPr>
          <w:rFonts w:asciiTheme="majorHAnsi" w:hAnsiTheme="majorHAnsi"/>
          <w:color w:val="000000" w:themeColor="text1"/>
        </w:rPr>
        <w:t>.</w:t>
      </w:r>
    </w:p>
    <w:p w:rsidR="00352594" w:rsidRPr="00352594" w:rsidRDefault="002A54BA" w:rsidP="004432AB">
      <w:pPr>
        <w:rPr>
          <w:rFonts w:asciiTheme="majorHAnsi" w:hAnsiTheme="majorHAnsi"/>
          <w:b/>
          <w:i/>
          <w:color w:val="000000" w:themeColor="text1"/>
        </w:rPr>
      </w:pPr>
      <w:r>
        <w:rPr>
          <w:rFonts w:asciiTheme="majorHAnsi" w:hAnsiTheme="majorHAnsi"/>
          <w:b/>
          <w:i/>
          <w:color w:val="000000" w:themeColor="text1"/>
        </w:rPr>
        <w:t>Open Action Items</w:t>
      </w:r>
    </w:p>
    <w:p w:rsidR="002A54BA" w:rsidRPr="002A54BA" w:rsidRDefault="002A54BA" w:rsidP="004432AB">
      <w:pPr>
        <w:rPr>
          <w:rFonts w:asciiTheme="majorHAnsi" w:hAnsiTheme="majorHAnsi"/>
          <w:color w:val="000000" w:themeColor="text1"/>
          <w:u w:val="single"/>
        </w:rPr>
      </w:pPr>
      <w:r w:rsidRPr="002A54BA">
        <w:rPr>
          <w:rFonts w:asciiTheme="majorHAnsi" w:hAnsiTheme="majorHAnsi"/>
          <w:color w:val="000000" w:themeColor="text1"/>
          <w:u w:val="single"/>
        </w:rPr>
        <w:t>Consolidated Dues AsMA &amp; Constituents</w:t>
      </w:r>
    </w:p>
    <w:p w:rsidR="002A54BA" w:rsidRDefault="00C820EA" w:rsidP="004432AB">
      <w:pPr>
        <w:rPr>
          <w:rFonts w:asciiTheme="majorHAnsi" w:hAnsiTheme="majorHAnsi"/>
          <w:color w:val="000000" w:themeColor="text1"/>
        </w:rPr>
      </w:pPr>
      <w:r>
        <w:rPr>
          <w:rFonts w:asciiTheme="majorHAnsi" w:hAnsiTheme="majorHAnsi"/>
          <w:color w:val="000000" w:themeColor="text1"/>
        </w:rPr>
        <w:t xml:space="preserve">The ED provided the background for this effort:  It is desired to implement a process for </w:t>
      </w:r>
      <w:r w:rsidR="002E0023">
        <w:rPr>
          <w:rFonts w:asciiTheme="majorHAnsi" w:hAnsiTheme="majorHAnsi"/>
          <w:color w:val="000000" w:themeColor="text1"/>
        </w:rPr>
        <w:t xml:space="preserve">a </w:t>
      </w:r>
      <w:r>
        <w:rPr>
          <w:rFonts w:asciiTheme="majorHAnsi" w:hAnsiTheme="majorHAnsi"/>
          <w:color w:val="000000" w:themeColor="text1"/>
        </w:rPr>
        <w:t>unified dues payment</w:t>
      </w:r>
      <w:r w:rsidR="002E0023">
        <w:rPr>
          <w:rFonts w:asciiTheme="majorHAnsi" w:hAnsiTheme="majorHAnsi"/>
          <w:color w:val="000000" w:themeColor="text1"/>
        </w:rPr>
        <w:t xml:space="preserve"> process</w:t>
      </w:r>
      <w:r>
        <w:rPr>
          <w:rFonts w:asciiTheme="majorHAnsi" w:hAnsiTheme="majorHAnsi"/>
          <w:color w:val="000000" w:themeColor="text1"/>
        </w:rPr>
        <w:t xml:space="preserve">.  </w:t>
      </w:r>
      <w:r w:rsidR="002E0023">
        <w:rPr>
          <w:rFonts w:asciiTheme="majorHAnsi" w:hAnsiTheme="majorHAnsi"/>
          <w:color w:val="000000" w:themeColor="text1"/>
        </w:rPr>
        <w:t xml:space="preserve"> Ideally,</w:t>
      </w:r>
      <w:r w:rsidR="00B85934">
        <w:rPr>
          <w:rFonts w:asciiTheme="majorHAnsi" w:hAnsiTheme="majorHAnsi"/>
          <w:color w:val="000000" w:themeColor="text1"/>
        </w:rPr>
        <w:t xml:space="preserve"> all constituent organizations </w:t>
      </w:r>
      <w:r w:rsidR="002E0023">
        <w:rPr>
          <w:rFonts w:asciiTheme="majorHAnsi" w:hAnsiTheme="majorHAnsi"/>
          <w:color w:val="000000" w:themeColor="text1"/>
        </w:rPr>
        <w:t>would participate, but there is no need to do it immediately / at once</w:t>
      </w:r>
      <w:r>
        <w:rPr>
          <w:rFonts w:asciiTheme="majorHAnsi" w:hAnsiTheme="majorHAnsi"/>
          <w:color w:val="000000" w:themeColor="text1"/>
        </w:rPr>
        <w:t xml:space="preserve">.   Some constituents have volunteered to participate as a test-bed case (e.g., Aerospace Physiology Society, American Society of Aerospace Medicine Specialists, and others).  The implementation strategy is ready for deployment pending approval by Council as it will cost approximately $7,500 to incorporate this </w:t>
      </w:r>
      <w:r w:rsidR="002E0023">
        <w:rPr>
          <w:rFonts w:asciiTheme="majorHAnsi" w:hAnsiTheme="majorHAnsi"/>
          <w:color w:val="000000" w:themeColor="text1"/>
        </w:rPr>
        <w:t>utility</w:t>
      </w:r>
      <w:r>
        <w:rPr>
          <w:rFonts w:asciiTheme="majorHAnsi" w:hAnsiTheme="majorHAnsi"/>
          <w:color w:val="000000" w:themeColor="text1"/>
        </w:rPr>
        <w:t xml:space="preserve"> in the AsMA website.  GM endorsed the strategy and </w:t>
      </w:r>
      <w:r w:rsidR="00C8610C">
        <w:rPr>
          <w:rFonts w:asciiTheme="majorHAnsi" w:hAnsiTheme="majorHAnsi"/>
          <w:color w:val="000000" w:themeColor="text1"/>
        </w:rPr>
        <w:t>C</w:t>
      </w:r>
      <w:r>
        <w:rPr>
          <w:rFonts w:asciiTheme="majorHAnsi" w:hAnsiTheme="majorHAnsi"/>
          <w:color w:val="000000" w:themeColor="text1"/>
        </w:rPr>
        <w:t xml:space="preserve">F urged it in that this service was requested by the members a long time ago.  Thus, a </w:t>
      </w:r>
      <w:r w:rsidRPr="00DE450E">
        <w:rPr>
          <w:rFonts w:asciiTheme="majorHAnsi" w:hAnsiTheme="majorHAnsi"/>
          <w:b/>
          <w:i/>
          <w:color w:val="000000" w:themeColor="text1"/>
        </w:rPr>
        <w:t>motion</w:t>
      </w:r>
      <w:r>
        <w:rPr>
          <w:rFonts w:asciiTheme="majorHAnsi" w:hAnsiTheme="majorHAnsi"/>
          <w:color w:val="000000" w:themeColor="text1"/>
        </w:rPr>
        <w:t xml:space="preserve"> was presented to move forward with the effort (1</w:t>
      </w:r>
      <w:r w:rsidRPr="00C820EA">
        <w:rPr>
          <w:rFonts w:asciiTheme="majorHAnsi" w:hAnsiTheme="majorHAnsi"/>
          <w:color w:val="000000" w:themeColor="text1"/>
          <w:vertAlign w:val="superscript"/>
        </w:rPr>
        <w:t>st</w:t>
      </w:r>
      <w:r>
        <w:rPr>
          <w:rFonts w:asciiTheme="majorHAnsi" w:hAnsiTheme="majorHAnsi"/>
          <w:color w:val="000000" w:themeColor="text1"/>
        </w:rPr>
        <w:t xml:space="preserve"> </w:t>
      </w:r>
      <w:r w:rsidR="00C8610C">
        <w:rPr>
          <w:rFonts w:asciiTheme="majorHAnsi" w:hAnsiTheme="majorHAnsi"/>
          <w:color w:val="000000" w:themeColor="text1"/>
        </w:rPr>
        <w:t>C</w:t>
      </w:r>
      <w:r>
        <w:rPr>
          <w:rFonts w:asciiTheme="majorHAnsi" w:hAnsiTheme="majorHAnsi"/>
          <w:color w:val="000000" w:themeColor="text1"/>
        </w:rPr>
        <w:t>F; 2</w:t>
      </w:r>
      <w:r w:rsidRPr="00C820EA">
        <w:rPr>
          <w:rFonts w:asciiTheme="majorHAnsi" w:hAnsiTheme="majorHAnsi"/>
          <w:color w:val="000000" w:themeColor="text1"/>
          <w:vertAlign w:val="superscript"/>
        </w:rPr>
        <w:t>nd</w:t>
      </w:r>
      <w:r>
        <w:rPr>
          <w:rFonts w:asciiTheme="majorHAnsi" w:hAnsiTheme="majorHAnsi"/>
          <w:color w:val="000000" w:themeColor="text1"/>
        </w:rPr>
        <w:t xml:space="preserve"> DH), limited to $7,500 (J</w:t>
      </w:r>
      <w:r w:rsidR="00C8610C">
        <w:rPr>
          <w:rFonts w:asciiTheme="majorHAnsi" w:hAnsiTheme="majorHAnsi"/>
          <w:color w:val="000000" w:themeColor="text1"/>
        </w:rPr>
        <w:t xml:space="preserve">im </w:t>
      </w:r>
      <w:r>
        <w:rPr>
          <w:rFonts w:asciiTheme="majorHAnsi" w:hAnsiTheme="majorHAnsi"/>
          <w:color w:val="000000" w:themeColor="text1"/>
        </w:rPr>
        <w:t>W</w:t>
      </w:r>
      <w:r w:rsidR="00C8610C">
        <w:rPr>
          <w:rFonts w:asciiTheme="majorHAnsi" w:hAnsiTheme="majorHAnsi"/>
          <w:color w:val="000000" w:themeColor="text1"/>
        </w:rPr>
        <w:t>ebb - JW</w:t>
      </w:r>
      <w:r>
        <w:rPr>
          <w:rFonts w:asciiTheme="majorHAnsi" w:hAnsiTheme="majorHAnsi"/>
          <w:color w:val="000000" w:themeColor="text1"/>
        </w:rPr>
        <w:t xml:space="preserve">).  Discussions ensued regarding the concept behind it, participants, the complication presented by life-membership, </w:t>
      </w:r>
      <w:r w:rsidR="000073F3">
        <w:rPr>
          <w:rFonts w:asciiTheme="majorHAnsi" w:hAnsiTheme="majorHAnsi"/>
          <w:color w:val="000000" w:themeColor="text1"/>
        </w:rPr>
        <w:t xml:space="preserve">fees associated with the service (estimated to be 5%), and the </w:t>
      </w:r>
      <w:r w:rsidR="002E0023">
        <w:rPr>
          <w:rFonts w:asciiTheme="majorHAnsi" w:hAnsiTheme="majorHAnsi"/>
          <w:color w:val="000000" w:themeColor="text1"/>
        </w:rPr>
        <w:t>assurance</w:t>
      </w:r>
      <w:r w:rsidR="000073F3">
        <w:rPr>
          <w:rFonts w:asciiTheme="majorHAnsi" w:hAnsiTheme="majorHAnsi"/>
          <w:color w:val="000000" w:themeColor="text1"/>
        </w:rPr>
        <w:t xml:space="preserve"> that this service was not a </w:t>
      </w:r>
      <w:r w:rsidR="002E0023">
        <w:rPr>
          <w:rFonts w:asciiTheme="majorHAnsi" w:hAnsiTheme="majorHAnsi"/>
          <w:color w:val="000000" w:themeColor="text1"/>
        </w:rPr>
        <w:t>lucrative</w:t>
      </w:r>
      <w:r w:rsidR="000073F3">
        <w:rPr>
          <w:rFonts w:asciiTheme="majorHAnsi" w:hAnsiTheme="majorHAnsi"/>
          <w:color w:val="000000" w:themeColor="text1"/>
        </w:rPr>
        <w:t xml:space="preserve"> activity.  The motion passed unanimously.   All involved with this project were congratulated.  Details of the same are attached (CMB p. 31)</w:t>
      </w:r>
      <w:r w:rsidR="00700863">
        <w:rPr>
          <w:rFonts w:asciiTheme="majorHAnsi" w:hAnsiTheme="majorHAnsi"/>
          <w:color w:val="000000" w:themeColor="text1"/>
        </w:rPr>
        <w:t xml:space="preserve"> (</w:t>
      </w:r>
      <w:r w:rsidR="00700863" w:rsidRPr="0028774F">
        <w:rPr>
          <w:rFonts w:asciiTheme="majorHAnsi" w:hAnsiTheme="majorHAnsi"/>
          <w:b/>
          <w:color w:val="000000" w:themeColor="text1"/>
        </w:rPr>
        <w:t>OPEN</w:t>
      </w:r>
      <w:r w:rsidR="00700863">
        <w:rPr>
          <w:rFonts w:asciiTheme="majorHAnsi" w:hAnsiTheme="majorHAnsi"/>
          <w:color w:val="000000" w:themeColor="text1"/>
        </w:rPr>
        <w:t>)</w:t>
      </w:r>
      <w:r w:rsidR="000073F3">
        <w:rPr>
          <w:rFonts w:asciiTheme="majorHAnsi" w:hAnsiTheme="majorHAnsi"/>
          <w:color w:val="000000" w:themeColor="text1"/>
        </w:rPr>
        <w:t>.</w:t>
      </w:r>
    </w:p>
    <w:p w:rsidR="000073F3" w:rsidRPr="000073F3" w:rsidRDefault="000073F3" w:rsidP="000073F3">
      <w:pPr>
        <w:rPr>
          <w:rFonts w:asciiTheme="majorHAnsi" w:hAnsiTheme="majorHAnsi"/>
          <w:color w:val="000000" w:themeColor="text1"/>
          <w:u w:val="single"/>
        </w:rPr>
      </w:pPr>
      <w:r w:rsidRPr="000073F3">
        <w:rPr>
          <w:rFonts w:asciiTheme="majorHAnsi" w:hAnsiTheme="majorHAnsi"/>
          <w:color w:val="000000" w:themeColor="text1"/>
          <w:u w:val="single"/>
        </w:rPr>
        <w:t>Increased Human Performance Focus</w:t>
      </w:r>
    </w:p>
    <w:p w:rsidR="000073F3" w:rsidRDefault="000073F3" w:rsidP="000073F3">
      <w:pPr>
        <w:rPr>
          <w:rFonts w:asciiTheme="majorHAnsi" w:hAnsiTheme="majorHAnsi"/>
          <w:color w:val="000000" w:themeColor="text1"/>
        </w:rPr>
      </w:pPr>
      <w:r w:rsidRPr="000073F3">
        <w:rPr>
          <w:rFonts w:asciiTheme="majorHAnsi" w:hAnsiTheme="majorHAnsi"/>
          <w:color w:val="000000" w:themeColor="text1"/>
        </w:rPr>
        <w:t>The</w:t>
      </w:r>
      <w:r>
        <w:rPr>
          <w:rFonts w:asciiTheme="majorHAnsi" w:hAnsiTheme="majorHAnsi"/>
          <w:color w:val="000000" w:themeColor="text1"/>
        </w:rPr>
        <w:t xml:space="preserve"> ED announced the proposed change of name of the Aerospace Human Factors Committee to Aerospace Human Performance Committee.  J</w:t>
      </w:r>
      <w:r w:rsidR="00C8610C">
        <w:rPr>
          <w:rFonts w:asciiTheme="majorHAnsi" w:hAnsiTheme="majorHAnsi"/>
          <w:color w:val="000000" w:themeColor="text1"/>
        </w:rPr>
        <w:t>W</w:t>
      </w:r>
      <w:r>
        <w:rPr>
          <w:rFonts w:asciiTheme="majorHAnsi" w:hAnsiTheme="majorHAnsi"/>
          <w:color w:val="000000" w:themeColor="text1"/>
        </w:rPr>
        <w:t xml:space="preserve"> clarified such proposal was being considered by the Bylaws Committee, including the exact language to be incorporated in AsMA Bylaws for review by </w:t>
      </w:r>
      <w:proofErr w:type="spellStart"/>
      <w:r>
        <w:rPr>
          <w:rFonts w:asciiTheme="majorHAnsi" w:hAnsiTheme="majorHAnsi"/>
          <w:color w:val="000000" w:themeColor="text1"/>
        </w:rPr>
        <w:t>E</w:t>
      </w:r>
      <w:r w:rsidR="00C8610C">
        <w:rPr>
          <w:rFonts w:asciiTheme="majorHAnsi" w:hAnsiTheme="majorHAnsi"/>
          <w:color w:val="000000" w:themeColor="text1"/>
        </w:rPr>
        <w:t>x</w:t>
      </w:r>
      <w:r>
        <w:rPr>
          <w:rFonts w:asciiTheme="majorHAnsi" w:hAnsiTheme="majorHAnsi"/>
          <w:color w:val="000000" w:themeColor="text1"/>
        </w:rPr>
        <w:t>C</w:t>
      </w:r>
      <w:r w:rsidR="00C8610C">
        <w:rPr>
          <w:rFonts w:asciiTheme="majorHAnsi" w:hAnsiTheme="majorHAnsi"/>
          <w:color w:val="000000" w:themeColor="text1"/>
        </w:rPr>
        <w:t>omm</w:t>
      </w:r>
      <w:proofErr w:type="spellEnd"/>
      <w:r>
        <w:rPr>
          <w:rFonts w:asciiTheme="majorHAnsi" w:hAnsiTheme="majorHAnsi"/>
          <w:color w:val="000000" w:themeColor="text1"/>
        </w:rPr>
        <w:t xml:space="preserve"> in </w:t>
      </w:r>
      <w:r w:rsidR="00C8610C">
        <w:rPr>
          <w:rFonts w:asciiTheme="majorHAnsi" w:hAnsiTheme="majorHAnsi"/>
          <w:color w:val="000000" w:themeColor="text1"/>
        </w:rPr>
        <w:t>August</w:t>
      </w:r>
      <w:r>
        <w:rPr>
          <w:rFonts w:asciiTheme="majorHAnsi" w:hAnsiTheme="majorHAnsi"/>
          <w:color w:val="000000" w:themeColor="text1"/>
        </w:rPr>
        <w:t xml:space="preserve"> 2013.</w:t>
      </w:r>
      <w:r w:rsidR="002628FF">
        <w:rPr>
          <w:rFonts w:asciiTheme="majorHAnsi" w:hAnsiTheme="majorHAnsi"/>
          <w:color w:val="000000" w:themeColor="text1"/>
        </w:rPr>
        <w:t xml:space="preserve">  </w:t>
      </w:r>
      <w:r w:rsidR="00DE450E">
        <w:rPr>
          <w:rFonts w:asciiTheme="majorHAnsi" w:hAnsiTheme="majorHAnsi"/>
          <w:color w:val="000000" w:themeColor="text1"/>
        </w:rPr>
        <w:t xml:space="preserve">JW urged members that if human performance is a topic of interest, to include such comments in the conference evaluation form.  </w:t>
      </w:r>
      <w:r w:rsidR="002628FF" w:rsidRPr="002628FF">
        <w:rPr>
          <w:rFonts w:asciiTheme="majorHAnsi" w:hAnsiTheme="majorHAnsi"/>
          <w:color w:val="000000" w:themeColor="text1"/>
        </w:rPr>
        <w:t>Details of th</w:t>
      </w:r>
      <w:r w:rsidR="002628FF">
        <w:rPr>
          <w:rFonts w:asciiTheme="majorHAnsi" w:hAnsiTheme="majorHAnsi"/>
          <w:color w:val="000000" w:themeColor="text1"/>
        </w:rPr>
        <w:t>is</w:t>
      </w:r>
      <w:r w:rsidR="002628FF" w:rsidRPr="002628FF">
        <w:rPr>
          <w:rFonts w:asciiTheme="majorHAnsi" w:hAnsiTheme="majorHAnsi"/>
          <w:color w:val="000000" w:themeColor="text1"/>
        </w:rPr>
        <w:t xml:space="preserve"> </w:t>
      </w:r>
      <w:r w:rsidR="002628FF">
        <w:rPr>
          <w:rFonts w:asciiTheme="majorHAnsi" w:hAnsiTheme="majorHAnsi"/>
          <w:color w:val="000000" w:themeColor="text1"/>
        </w:rPr>
        <w:t>issue are attached</w:t>
      </w:r>
      <w:r w:rsidR="002628FF" w:rsidRPr="002628FF">
        <w:rPr>
          <w:rFonts w:asciiTheme="majorHAnsi" w:hAnsiTheme="majorHAnsi"/>
          <w:color w:val="000000" w:themeColor="text1"/>
        </w:rPr>
        <w:t xml:space="preserve"> (CMB p. 3</w:t>
      </w:r>
      <w:r w:rsidR="002628FF">
        <w:rPr>
          <w:rFonts w:asciiTheme="majorHAnsi" w:hAnsiTheme="majorHAnsi"/>
          <w:color w:val="000000" w:themeColor="text1"/>
        </w:rPr>
        <w:t>8</w:t>
      </w:r>
      <w:r w:rsidR="002628FF" w:rsidRPr="002628FF">
        <w:rPr>
          <w:rFonts w:asciiTheme="majorHAnsi" w:hAnsiTheme="majorHAnsi"/>
          <w:color w:val="000000" w:themeColor="text1"/>
        </w:rPr>
        <w:t>)</w:t>
      </w:r>
      <w:r w:rsidR="00C8610C">
        <w:rPr>
          <w:rFonts w:asciiTheme="majorHAnsi" w:hAnsiTheme="majorHAnsi"/>
          <w:color w:val="000000" w:themeColor="text1"/>
        </w:rPr>
        <w:t xml:space="preserve"> (</w:t>
      </w:r>
      <w:r w:rsidR="00C8610C" w:rsidRPr="0028774F">
        <w:rPr>
          <w:rFonts w:asciiTheme="majorHAnsi" w:hAnsiTheme="majorHAnsi"/>
          <w:b/>
          <w:color w:val="000000" w:themeColor="text1"/>
        </w:rPr>
        <w:t>OPEN</w:t>
      </w:r>
      <w:r w:rsidR="00C8610C">
        <w:rPr>
          <w:rFonts w:asciiTheme="majorHAnsi" w:hAnsiTheme="majorHAnsi"/>
          <w:color w:val="000000" w:themeColor="text1"/>
        </w:rPr>
        <w:t>)</w:t>
      </w:r>
      <w:r w:rsidR="002628FF" w:rsidRPr="002628FF">
        <w:rPr>
          <w:rFonts w:asciiTheme="majorHAnsi" w:hAnsiTheme="majorHAnsi"/>
          <w:color w:val="000000" w:themeColor="text1"/>
        </w:rPr>
        <w:t>.</w:t>
      </w:r>
    </w:p>
    <w:p w:rsidR="000073F3" w:rsidRPr="002628FF" w:rsidRDefault="002628FF" w:rsidP="000073F3">
      <w:pPr>
        <w:rPr>
          <w:rFonts w:asciiTheme="majorHAnsi" w:hAnsiTheme="majorHAnsi"/>
          <w:color w:val="000000" w:themeColor="text1"/>
          <w:u w:val="single"/>
        </w:rPr>
      </w:pPr>
      <w:r>
        <w:rPr>
          <w:rFonts w:asciiTheme="majorHAnsi" w:hAnsiTheme="majorHAnsi"/>
          <w:color w:val="000000" w:themeColor="text1"/>
          <w:u w:val="single"/>
        </w:rPr>
        <w:t xml:space="preserve">Useful Tips </w:t>
      </w:r>
      <w:proofErr w:type="gramStart"/>
      <w:r>
        <w:rPr>
          <w:rFonts w:asciiTheme="majorHAnsi" w:hAnsiTheme="majorHAnsi"/>
          <w:color w:val="000000" w:themeColor="text1"/>
          <w:u w:val="single"/>
        </w:rPr>
        <w:t>For</w:t>
      </w:r>
      <w:proofErr w:type="gramEnd"/>
      <w:r>
        <w:rPr>
          <w:rFonts w:asciiTheme="majorHAnsi" w:hAnsiTheme="majorHAnsi"/>
          <w:color w:val="000000" w:themeColor="text1"/>
          <w:u w:val="single"/>
        </w:rPr>
        <w:t xml:space="preserve"> Airline Travel</w:t>
      </w:r>
    </w:p>
    <w:p w:rsidR="000073F3" w:rsidRDefault="000073F3" w:rsidP="000073F3">
      <w:pPr>
        <w:rPr>
          <w:rFonts w:asciiTheme="majorHAnsi" w:hAnsiTheme="majorHAnsi"/>
          <w:color w:val="000000" w:themeColor="text1"/>
        </w:rPr>
      </w:pPr>
      <w:r w:rsidRPr="000073F3">
        <w:rPr>
          <w:rFonts w:asciiTheme="majorHAnsi" w:hAnsiTheme="majorHAnsi"/>
          <w:color w:val="000000" w:themeColor="text1"/>
        </w:rPr>
        <w:lastRenderedPageBreak/>
        <w:t xml:space="preserve">The </w:t>
      </w:r>
      <w:r w:rsidR="00DE450E">
        <w:rPr>
          <w:rFonts w:asciiTheme="majorHAnsi" w:hAnsiTheme="majorHAnsi"/>
          <w:color w:val="000000" w:themeColor="text1"/>
        </w:rPr>
        <w:t xml:space="preserve">subject brochure was presented to the members with a </w:t>
      </w:r>
      <w:r w:rsidR="00DE450E" w:rsidRPr="00DE450E">
        <w:rPr>
          <w:rFonts w:asciiTheme="majorHAnsi" w:hAnsiTheme="majorHAnsi"/>
          <w:b/>
          <w:i/>
          <w:color w:val="000000" w:themeColor="text1"/>
        </w:rPr>
        <w:t>motion</w:t>
      </w:r>
      <w:r w:rsidR="00DE450E">
        <w:rPr>
          <w:rFonts w:asciiTheme="majorHAnsi" w:hAnsiTheme="majorHAnsi"/>
          <w:color w:val="000000" w:themeColor="text1"/>
        </w:rPr>
        <w:t xml:space="preserve"> for its approval and posting in the AsMA website (1</w:t>
      </w:r>
      <w:r w:rsidR="00DE450E" w:rsidRPr="00DE450E">
        <w:rPr>
          <w:rFonts w:asciiTheme="majorHAnsi" w:hAnsiTheme="majorHAnsi"/>
          <w:color w:val="000000" w:themeColor="text1"/>
          <w:vertAlign w:val="superscript"/>
        </w:rPr>
        <w:t>st</w:t>
      </w:r>
      <w:r w:rsidR="00DE450E">
        <w:rPr>
          <w:rFonts w:asciiTheme="majorHAnsi" w:hAnsiTheme="majorHAnsi"/>
          <w:color w:val="000000" w:themeColor="text1"/>
        </w:rPr>
        <w:t xml:space="preserve"> Scarpa; 2</w:t>
      </w:r>
      <w:r w:rsidR="00DE450E" w:rsidRPr="00DE450E">
        <w:rPr>
          <w:rFonts w:asciiTheme="majorHAnsi" w:hAnsiTheme="majorHAnsi"/>
          <w:color w:val="000000" w:themeColor="text1"/>
          <w:vertAlign w:val="superscript"/>
        </w:rPr>
        <w:t>nd</w:t>
      </w:r>
      <w:r w:rsidR="00DE450E">
        <w:rPr>
          <w:rFonts w:asciiTheme="majorHAnsi" w:hAnsiTheme="majorHAnsi"/>
          <w:color w:val="000000" w:themeColor="text1"/>
        </w:rPr>
        <w:t xml:space="preserve"> Anzalone).  The motion was approved unanimously after discussions regarding its title and the review process it underwent through </w:t>
      </w:r>
      <w:proofErr w:type="spellStart"/>
      <w:r w:rsidR="00DE450E">
        <w:rPr>
          <w:rFonts w:asciiTheme="majorHAnsi" w:hAnsiTheme="majorHAnsi"/>
          <w:color w:val="000000" w:themeColor="text1"/>
        </w:rPr>
        <w:t>E</w:t>
      </w:r>
      <w:r w:rsidR="00C8610C">
        <w:rPr>
          <w:rFonts w:asciiTheme="majorHAnsi" w:hAnsiTheme="majorHAnsi"/>
          <w:color w:val="000000" w:themeColor="text1"/>
        </w:rPr>
        <w:t>x</w:t>
      </w:r>
      <w:r w:rsidR="00DE450E">
        <w:rPr>
          <w:rFonts w:asciiTheme="majorHAnsi" w:hAnsiTheme="majorHAnsi"/>
          <w:color w:val="000000" w:themeColor="text1"/>
        </w:rPr>
        <w:t>C</w:t>
      </w:r>
      <w:r w:rsidR="00C8610C">
        <w:rPr>
          <w:rFonts w:asciiTheme="majorHAnsi" w:hAnsiTheme="majorHAnsi"/>
          <w:color w:val="000000" w:themeColor="text1"/>
        </w:rPr>
        <w:t>omm</w:t>
      </w:r>
      <w:proofErr w:type="spellEnd"/>
      <w:r w:rsidR="00DE450E">
        <w:rPr>
          <w:rFonts w:asciiTheme="majorHAnsi" w:hAnsiTheme="majorHAnsi"/>
          <w:color w:val="000000" w:themeColor="text1"/>
        </w:rPr>
        <w:t xml:space="preserve"> and the Aviation Safety Committee.  T</w:t>
      </w:r>
      <w:r w:rsidR="002628FF">
        <w:rPr>
          <w:rFonts w:asciiTheme="majorHAnsi" w:hAnsiTheme="majorHAnsi"/>
          <w:color w:val="000000" w:themeColor="text1"/>
        </w:rPr>
        <w:t>he brochure is attached</w:t>
      </w:r>
      <w:r w:rsidR="002628FF" w:rsidRPr="002628FF">
        <w:rPr>
          <w:rFonts w:asciiTheme="majorHAnsi" w:hAnsiTheme="majorHAnsi"/>
          <w:color w:val="000000" w:themeColor="text1"/>
        </w:rPr>
        <w:t xml:space="preserve"> (CMB p. </w:t>
      </w:r>
      <w:r w:rsidR="002628FF">
        <w:rPr>
          <w:rFonts w:asciiTheme="majorHAnsi" w:hAnsiTheme="majorHAnsi"/>
          <w:color w:val="000000" w:themeColor="text1"/>
        </w:rPr>
        <w:t>40</w:t>
      </w:r>
      <w:r w:rsidR="002628FF" w:rsidRPr="002628FF">
        <w:rPr>
          <w:rFonts w:asciiTheme="majorHAnsi" w:hAnsiTheme="majorHAnsi"/>
          <w:color w:val="000000" w:themeColor="text1"/>
        </w:rPr>
        <w:t>)</w:t>
      </w:r>
      <w:r w:rsidR="00C8610C">
        <w:rPr>
          <w:rFonts w:asciiTheme="majorHAnsi" w:hAnsiTheme="majorHAnsi"/>
          <w:color w:val="000000" w:themeColor="text1"/>
        </w:rPr>
        <w:t xml:space="preserve"> (</w:t>
      </w:r>
      <w:r w:rsidR="00C8610C" w:rsidRPr="0028774F">
        <w:rPr>
          <w:rFonts w:asciiTheme="majorHAnsi" w:hAnsiTheme="majorHAnsi"/>
          <w:b/>
          <w:color w:val="000000" w:themeColor="text1"/>
        </w:rPr>
        <w:t>CLOSED</w:t>
      </w:r>
      <w:r w:rsidR="00C8610C">
        <w:rPr>
          <w:rFonts w:asciiTheme="majorHAnsi" w:hAnsiTheme="majorHAnsi"/>
          <w:color w:val="000000" w:themeColor="text1"/>
        </w:rPr>
        <w:t>)</w:t>
      </w:r>
      <w:r w:rsidR="002628FF" w:rsidRPr="002628FF">
        <w:rPr>
          <w:rFonts w:asciiTheme="majorHAnsi" w:hAnsiTheme="majorHAnsi"/>
          <w:color w:val="000000" w:themeColor="text1"/>
        </w:rPr>
        <w:t>.</w:t>
      </w:r>
    </w:p>
    <w:p w:rsidR="00DE450E" w:rsidRPr="002628FF" w:rsidRDefault="00DE450E" w:rsidP="00DE450E">
      <w:pPr>
        <w:rPr>
          <w:rFonts w:asciiTheme="majorHAnsi" w:hAnsiTheme="majorHAnsi"/>
          <w:color w:val="000000" w:themeColor="text1"/>
          <w:u w:val="single"/>
        </w:rPr>
      </w:pPr>
      <w:r>
        <w:rPr>
          <w:rFonts w:asciiTheme="majorHAnsi" w:hAnsiTheme="majorHAnsi"/>
          <w:color w:val="000000" w:themeColor="text1"/>
          <w:u w:val="single"/>
        </w:rPr>
        <w:t>Conflict of Interes</w:t>
      </w:r>
      <w:r w:rsidR="00231945">
        <w:rPr>
          <w:rFonts w:asciiTheme="majorHAnsi" w:hAnsiTheme="majorHAnsi"/>
          <w:color w:val="000000" w:themeColor="text1"/>
          <w:u w:val="single"/>
        </w:rPr>
        <w:t>t Form for Council Members</w:t>
      </w:r>
    </w:p>
    <w:p w:rsidR="00AA4E80" w:rsidRDefault="00DE450E" w:rsidP="00DE450E">
      <w:pPr>
        <w:rPr>
          <w:rFonts w:asciiTheme="majorHAnsi" w:hAnsiTheme="majorHAnsi"/>
          <w:color w:val="000000" w:themeColor="text1"/>
        </w:rPr>
      </w:pPr>
      <w:r w:rsidRPr="000073F3">
        <w:rPr>
          <w:rFonts w:asciiTheme="majorHAnsi" w:hAnsiTheme="majorHAnsi"/>
          <w:color w:val="000000" w:themeColor="text1"/>
        </w:rPr>
        <w:t xml:space="preserve">The </w:t>
      </w:r>
      <w:r>
        <w:rPr>
          <w:rFonts w:asciiTheme="majorHAnsi" w:hAnsiTheme="majorHAnsi"/>
          <w:color w:val="000000" w:themeColor="text1"/>
        </w:rPr>
        <w:t xml:space="preserve">AsMA Conflict of Interest </w:t>
      </w:r>
      <w:r w:rsidR="00AA4E80">
        <w:rPr>
          <w:rFonts w:asciiTheme="majorHAnsi" w:hAnsiTheme="majorHAnsi"/>
          <w:color w:val="000000" w:themeColor="text1"/>
        </w:rPr>
        <w:t xml:space="preserve">(COI) </w:t>
      </w:r>
      <w:r>
        <w:rPr>
          <w:rFonts w:asciiTheme="majorHAnsi" w:hAnsiTheme="majorHAnsi"/>
          <w:color w:val="000000" w:themeColor="text1"/>
        </w:rPr>
        <w:t xml:space="preserve">Policy (CMB p. 44) </w:t>
      </w:r>
      <w:r w:rsidR="00231945">
        <w:rPr>
          <w:rFonts w:asciiTheme="majorHAnsi" w:hAnsiTheme="majorHAnsi"/>
          <w:color w:val="000000" w:themeColor="text1"/>
        </w:rPr>
        <w:t xml:space="preserve">for Council members </w:t>
      </w:r>
      <w:r>
        <w:rPr>
          <w:rFonts w:asciiTheme="majorHAnsi" w:hAnsiTheme="majorHAnsi"/>
          <w:color w:val="000000" w:themeColor="text1"/>
        </w:rPr>
        <w:t xml:space="preserve">was presented to the </w:t>
      </w:r>
      <w:r w:rsidR="00231945">
        <w:rPr>
          <w:rFonts w:asciiTheme="majorHAnsi" w:hAnsiTheme="majorHAnsi"/>
          <w:color w:val="000000" w:themeColor="text1"/>
        </w:rPr>
        <w:t>audience</w:t>
      </w:r>
      <w:r>
        <w:rPr>
          <w:rFonts w:asciiTheme="majorHAnsi" w:hAnsiTheme="majorHAnsi"/>
          <w:color w:val="000000" w:themeColor="text1"/>
        </w:rPr>
        <w:t xml:space="preserve"> </w:t>
      </w:r>
      <w:r w:rsidR="00AA4E80">
        <w:rPr>
          <w:rFonts w:asciiTheme="majorHAnsi" w:hAnsiTheme="majorHAnsi"/>
          <w:color w:val="000000" w:themeColor="text1"/>
        </w:rPr>
        <w:t>with a</w:t>
      </w:r>
      <w:r>
        <w:rPr>
          <w:rFonts w:asciiTheme="majorHAnsi" w:hAnsiTheme="majorHAnsi"/>
          <w:color w:val="000000" w:themeColor="text1"/>
        </w:rPr>
        <w:t xml:space="preserve"> </w:t>
      </w:r>
      <w:r w:rsidRPr="005B7EBB">
        <w:rPr>
          <w:rFonts w:asciiTheme="majorHAnsi" w:hAnsiTheme="majorHAnsi"/>
          <w:b/>
          <w:i/>
          <w:color w:val="000000" w:themeColor="text1"/>
        </w:rPr>
        <w:t>motion</w:t>
      </w:r>
      <w:r>
        <w:rPr>
          <w:rFonts w:asciiTheme="majorHAnsi" w:hAnsiTheme="majorHAnsi"/>
          <w:color w:val="000000" w:themeColor="text1"/>
        </w:rPr>
        <w:t xml:space="preserve"> for its approval (</w:t>
      </w:r>
      <w:r w:rsidR="00AA4E80">
        <w:rPr>
          <w:rFonts w:asciiTheme="majorHAnsi" w:hAnsiTheme="majorHAnsi"/>
          <w:color w:val="000000" w:themeColor="text1"/>
        </w:rPr>
        <w:t>1</w:t>
      </w:r>
      <w:r w:rsidR="00AA4E80" w:rsidRPr="00AA4E80">
        <w:rPr>
          <w:rFonts w:asciiTheme="majorHAnsi" w:hAnsiTheme="majorHAnsi"/>
          <w:color w:val="000000" w:themeColor="text1"/>
          <w:vertAlign w:val="superscript"/>
        </w:rPr>
        <w:t>st</w:t>
      </w:r>
      <w:r w:rsidR="00AA4E80">
        <w:rPr>
          <w:rFonts w:asciiTheme="majorHAnsi" w:hAnsiTheme="majorHAnsi"/>
          <w:color w:val="000000" w:themeColor="text1"/>
        </w:rPr>
        <w:t xml:space="preserve"> JO, 2</w:t>
      </w:r>
      <w:r w:rsidR="00AA4E80" w:rsidRPr="00AA4E80">
        <w:rPr>
          <w:rFonts w:asciiTheme="majorHAnsi" w:hAnsiTheme="majorHAnsi"/>
          <w:color w:val="000000" w:themeColor="text1"/>
          <w:vertAlign w:val="superscript"/>
        </w:rPr>
        <w:t>nd</w:t>
      </w:r>
      <w:r w:rsidR="00AA4E80">
        <w:rPr>
          <w:rFonts w:asciiTheme="majorHAnsi" w:hAnsiTheme="majorHAnsi"/>
          <w:color w:val="000000" w:themeColor="text1"/>
        </w:rPr>
        <w:t xml:space="preserve"> Gradwell)</w:t>
      </w:r>
      <w:r>
        <w:rPr>
          <w:rFonts w:asciiTheme="majorHAnsi" w:hAnsiTheme="majorHAnsi"/>
          <w:color w:val="000000" w:themeColor="text1"/>
        </w:rPr>
        <w:t xml:space="preserve">.  </w:t>
      </w:r>
      <w:r w:rsidR="00C8610C">
        <w:rPr>
          <w:rFonts w:asciiTheme="majorHAnsi" w:hAnsiTheme="majorHAnsi"/>
          <w:color w:val="000000" w:themeColor="text1"/>
        </w:rPr>
        <w:t xml:space="preserve"> Such policy and related form </w:t>
      </w:r>
      <w:r w:rsidR="00AA4E80">
        <w:rPr>
          <w:rFonts w:asciiTheme="majorHAnsi" w:hAnsiTheme="majorHAnsi"/>
          <w:color w:val="000000" w:themeColor="text1"/>
        </w:rPr>
        <w:t>was borrowed from the American College of Preventive Medicine and has been reviewed and approved by our legal coun</w:t>
      </w:r>
      <w:r w:rsidR="00C8610C">
        <w:rPr>
          <w:rFonts w:asciiTheme="majorHAnsi" w:hAnsiTheme="majorHAnsi"/>
          <w:color w:val="000000" w:themeColor="text1"/>
        </w:rPr>
        <w:t>se</w:t>
      </w:r>
      <w:r w:rsidR="00AA4E80">
        <w:rPr>
          <w:rFonts w:asciiTheme="majorHAnsi" w:hAnsiTheme="majorHAnsi"/>
          <w:color w:val="000000" w:themeColor="text1"/>
        </w:rPr>
        <w:t xml:space="preserve">l.   </w:t>
      </w:r>
      <w:r>
        <w:rPr>
          <w:rFonts w:asciiTheme="majorHAnsi" w:hAnsiTheme="majorHAnsi"/>
          <w:color w:val="000000" w:themeColor="text1"/>
        </w:rPr>
        <w:t xml:space="preserve">The </w:t>
      </w:r>
      <w:r w:rsidR="00AA4E80">
        <w:rPr>
          <w:rFonts w:asciiTheme="majorHAnsi" w:hAnsiTheme="majorHAnsi"/>
          <w:color w:val="000000" w:themeColor="text1"/>
        </w:rPr>
        <w:t xml:space="preserve">motion was approved unanimously after discussions regarding the required signature (original vs. faxed), its relationship to </w:t>
      </w:r>
      <w:proofErr w:type="spellStart"/>
      <w:r w:rsidR="00AA4E80">
        <w:rPr>
          <w:rFonts w:asciiTheme="majorHAnsi" w:hAnsiTheme="majorHAnsi"/>
          <w:color w:val="000000" w:themeColor="text1"/>
        </w:rPr>
        <w:t>AsMA’s</w:t>
      </w:r>
      <w:proofErr w:type="spellEnd"/>
      <w:r w:rsidR="00AA4E80">
        <w:rPr>
          <w:rFonts w:asciiTheme="majorHAnsi" w:hAnsiTheme="majorHAnsi"/>
          <w:color w:val="000000" w:themeColor="text1"/>
        </w:rPr>
        <w:t xml:space="preserve"> ethics policy, and the nature of the members participation and contribution to </w:t>
      </w:r>
      <w:r w:rsidR="00231945">
        <w:rPr>
          <w:rFonts w:asciiTheme="majorHAnsi" w:hAnsiTheme="majorHAnsi"/>
          <w:color w:val="000000" w:themeColor="text1"/>
        </w:rPr>
        <w:t>AsMA Council</w:t>
      </w:r>
      <w:r w:rsidR="00AA4E80">
        <w:rPr>
          <w:rFonts w:asciiTheme="majorHAnsi" w:hAnsiTheme="majorHAnsi"/>
          <w:color w:val="000000" w:themeColor="text1"/>
        </w:rPr>
        <w:t>, perceived or otherwise (</w:t>
      </w:r>
      <w:r w:rsidR="002E0023">
        <w:rPr>
          <w:rFonts w:asciiTheme="majorHAnsi" w:hAnsiTheme="majorHAnsi"/>
          <w:color w:val="000000" w:themeColor="text1"/>
        </w:rPr>
        <w:t xml:space="preserve">e.g., </w:t>
      </w:r>
      <w:r w:rsidR="00AA4E80">
        <w:rPr>
          <w:rFonts w:asciiTheme="majorHAnsi" w:hAnsiTheme="majorHAnsi"/>
          <w:color w:val="000000" w:themeColor="text1"/>
        </w:rPr>
        <w:t>military vs. professional</w:t>
      </w:r>
      <w:r w:rsidR="00231945">
        <w:rPr>
          <w:rFonts w:asciiTheme="majorHAnsi" w:hAnsiTheme="majorHAnsi"/>
          <w:color w:val="000000" w:themeColor="text1"/>
        </w:rPr>
        <w:t xml:space="preserve"> vs. government.</w:t>
      </w:r>
      <w:r w:rsidR="00AA4E80">
        <w:rPr>
          <w:rFonts w:asciiTheme="majorHAnsi" w:hAnsiTheme="majorHAnsi"/>
          <w:color w:val="000000" w:themeColor="text1"/>
        </w:rPr>
        <w:t xml:space="preserve">).  It was resolved that the COI </w:t>
      </w:r>
      <w:r w:rsidR="00231945">
        <w:rPr>
          <w:rFonts w:asciiTheme="majorHAnsi" w:hAnsiTheme="majorHAnsi"/>
          <w:color w:val="000000" w:themeColor="text1"/>
        </w:rPr>
        <w:t>policy</w:t>
      </w:r>
      <w:r w:rsidR="00AA4E80">
        <w:rPr>
          <w:rFonts w:asciiTheme="majorHAnsi" w:hAnsiTheme="majorHAnsi"/>
          <w:color w:val="000000" w:themeColor="text1"/>
        </w:rPr>
        <w:t xml:space="preserve"> was applicable to all </w:t>
      </w:r>
      <w:r w:rsidR="00231945">
        <w:rPr>
          <w:rFonts w:asciiTheme="majorHAnsi" w:hAnsiTheme="majorHAnsi"/>
          <w:color w:val="000000" w:themeColor="text1"/>
        </w:rPr>
        <w:t xml:space="preserve">Council </w:t>
      </w:r>
      <w:r w:rsidR="00AA4E80">
        <w:rPr>
          <w:rFonts w:asciiTheme="majorHAnsi" w:hAnsiTheme="majorHAnsi"/>
          <w:color w:val="000000" w:themeColor="text1"/>
        </w:rPr>
        <w:t>members regardless of their uniform/dress</w:t>
      </w:r>
      <w:r w:rsidR="00231945">
        <w:rPr>
          <w:rFonts w:asciiTheme="majorHAnsi" w:hAnsiTheme="majorHAnsi"/>
          <w:color w:val="000000" w:themeColor="text1"/>
        </w:rPr>
        <w:t xml:space="preserve"> or organization</w:t>
      </w:r>
      <w:r w:rsidR="00C8610C">
        <w:rPr>
          <w:rFonts w:asciiTheme="majorHAnsi" w:hAnsiTheme="majorHAnsi"/>
          <w:color w:val="000000" w:themeColor="text1"/>
        </w:rPr>
        <w:t xml:space="preserve"> (</w:t>
      </w:r>
      <w:r w:rsidR="00C8610C" w:rsidRPr="0028774F">
        <w:rPr>
          <w:rFonts w:asciiTheme="majorHAnsi" w:hAnsiTheme="majorHAnsi"/>
          <w:b/>
          <w:color w:val="000000" w:themeColor="text1"/>
        </w:rPr>
        <w:t>CLOSED</w:t>
      </w:r>
      <w:r w:rsidR="00C8610C">
        <w:rPr>
          <w:rFonts w:asciiTheme="majorHAnsi" w:hAnsiTheme="majorHAnsi"/>
          <w:color w:val="000000" w:themeColor="text1"/>
        </w:rPr>
        <w:t>)</w:t>
      </w:r>
      <w:r w:rsidR="00AA4E80">
        <w:rPr>
          <w:rFonts w:asciiTheme="majorHAnsi" w:hAnsiTheme="majorHAnsi"/>
          <w:color w:val="000000" w:themeColor="text1"/>
        </w:rPr>
        <w:t xml:space="preserve">.  </w:t>
      </w:r>
    </w:p>
    <w:p w:rsidR="005B7EBB" w:rsidRPr="002628FF" w:rsidRDefault="005B7EBB" w:rsidP="005B7EBB">
      <w:pPr>
        <w:rPr>
          <w:rFonts w:asciiTheme="majorHAnsi" w:hAnsiTheme="majorHAnsi"/>
          <w:color w:val="000000" w:themeColor="text1"/>
          <w:u w:val="single"/>
        </w:rPr>
      </w:pPr>
      <w:r>
        <w:rPr>
          <w:rFonts w:asciiTheme="majorHAnsi" w:hAnsiTheme="majorHAnsi"/>
          <w:color w:val="000000" w:themeColor="text1"/>
          <w:u w:val="single"/>
        </w:rPr>
        <w:t>Bylaws Changes</w:t>
      </w:r>
    </w:p>
    <w:p w:rsidR="009749B6" w:rsidRDefault="005B7EBB" w:rsidP="005B7EBB">
      <w:pPr>
        <w:rPr>
          <w:rFonts w:asciiTheme="majorHAnsi" w:hAnsiTheme="majorHAnsi"/>
          <w:color w:val="000000" w:themeColor="text1"/>
        </w:rPr>
      </w:pPr>
      <w:r w:rsidRPr="000073F3">
        <w:rPr>
          <w:rFonts w:asciiTheme="majorHAnsi" w:hAnsiTheme="majorHAnsi"/>
          <w:color w:val="000000" w:themeColor="text1"/>
        </w:rPr>
        <w:t xml:space="preserve">The </w:t>
      </w:r>
      <w:r w:rsidR="009749B6">
        <w:rPr>
          <w:rFonts w:asciiTheme="majorHAnsi" w:hAnsiTheme="majorHAnsi"/>
          <w:color w:val="000000" w:themeColor="text1"/>
        </w:rPr>
        <w:t>proposed bylaws changes (CMB p. 51) were presented to the audience with a plea to attend the AsMA Business Meeting so as to ensure a quorum for their approval by the association</w:t>
      </w:r>
      <w:r w:rsidR="002E0023">
        <w:rPr>
          <w:rFonts w:asciiTheme="majorHAnsi" w:hAnsiTheme="majorHAnsi"/>
          <w:color w:val="000000" w:themeColor="text1"/>
        </w:rPr>
        <w:t xml:space="preserve"> at large</w:t>
      </w:r>
      <w:r w:rsidR="00C8610C">
        <w:rPr>
          <w:rFonts w:asciiTheme="majorHAnsi" w:hAnsiTheme="majorHAnsi"/>
          <w:color w:val="000000" w:themeColor="text1"/>
        </w:rPr>
        <w:t xml:space="preserve"> (</w:t>
      </w:r>
      <w:r w:rsidR="00C8610C" w:rsidRPr="0028774F">
        <w:rPr>
          <w:rFonts w:asciiTheme="majorHAnsi" w:hAnsiTheme="majorHAnsi"/>
          <w:b/>
          <w:color w:val="000000" w:themeColor="text1"/>
        </w:rPr>
        <w:t>INFO</w:t>
      </w:r>
      <w:r w:rsidR="00C8610C">
        <w:rPr>
          <w:rFonts w:asciiTheme="majorHAnsi" w:hAnsiTheme="majorHAnsi"/>
          <w:color w:val="000000" w:themeColor="text1"/>
        </w:rPr>
        <w:t>)</w:t>
      </w:r>
      <w:r w:rsidR="009749B6">
        <w:rPr>
          <w:rFonts w:asciiTheme="majorHAnsi" w:hAnsiTheme="majorHAnsi"/>
          <w:color w:val="000000" w:themeColor="text1"/>
        </w:rPr>
        <w:t>.</w:t>
      </w:r>
    </w:p>
    <w:p w:rsidR="009749B6" w:rsidRPr="002628FF" w:rsidRDefault="009749B6" w:rsidP="009749B6">
      <w:pPr>
        <w:rPr>
          <w:rFonts w:asciiTheme="majorHAnsi" w:hAnsiTheme="majorHAnsi"/>
          <w:color w:val="000000" w:themeColor="text1"/>
          <w:u w:val="single"/>
        </w:rPr>
      </w:pPr>
      <w:r>
        <w:rPr>
          <w:rFonts w:asciiTheme="majorHAnsi" w:hAnsiTheme="majorHAnsi"/>
          <w:color w:val="000000" w:themeColor="text1"/>
          <w:u w:val="single"/>
        </w:rPr>
        <w:t>Child Restraint Systems</w:t>
      </w:r>
    </w:p>
    <w:p w:rsidR="009749B6" w:rsidRDefault="009749B6" w:rsidP="009749B6">
      <w:pPr>
        <w:rPr>
          <w:rFonts w:asciiTheme="majorHAnsi" w:hAnsiTheme="majorHAnsi"/>
          <w:color w:val="000000" w:themeColor="text1"/>
        </w:rPr>
      </w:pPr>
      <w:r>
        <w:rPr>
          <w:rFonts w:asciiTheme="majorHAnsi" w:hAnsiTheme="majorHAnsi"/>
          <w:color w:val="000000" w:themeColor="text1"/>
        </w:rPr>
        <w:t xml:space="preserve">A </w:t>
      </w:r>
      <w:r w:rsidR="002E0023">
        <w:rPr>
          <w:rFonts w:asciiTheme="majorHAnsi" w:hAnsiTheme="majorHAnsi"/>
          <w:color w:val="000000" w:themeColor="text1"/>
        </w:rPr>
        <w:t>P</w:t>
      </w:r>
      <w:r>
        <w:rPr>
          <w:rFonts w:asciiTheme="majorHAnsi" w:hAnsiTheme="majorHAnsi"/>
          <w:color w:val="000000" w:themeColor="text1"/>
        </w:rPr>
        <w:t>osition Paper regarding Child Restraint Systems and Airline Travel (CMB p. 56) was completed by the Air Transport M</w:t>
      </w:r>
      <w:r w:rsidR="00D33F01">
        <w:rPr>
          <w:rFonts w:asciiTheme="majorHAnsi" w:hAnsiTheme="majorHAnsi"/>
          <w:color w:val="000000" w:themeColor="text1"/>
        </w:rPr>
        <w:t>edicine</w:t>
      </w:r>
      <w:r>
        <w:rPr>
          <w:rFonts w:asciiTheme="majorHAnsi" w:hAnsiTheme="majorHAnsi"/>
          <w:color w:val="000000" w:themeColor="text1"/>
        </w:rPr>
        <w:t xml:space="preserve"> and Aviation Safety Committees.  The members of said committees were applauded for their effort.  A </w:t>
      </w:r>
      <w:r w:rsidRPr="009749B6">
        <w:rPr>
          <w:rFonts w:asciiTheme="majorHAnsi" w:hAnsiTheme="majorHAnsi"/>
          <w:b/>
          <w:i/>
          <w:color w:val="000000" w:themeColor="text1"/>
        </w:rPr>
        <w:t>motion</w:t>
      </w:r>
      <w:r>
        <w:rPr>
          <w:rFonts w:asciiTheme="majorHAnsi" w:hAnsiTheme="majorHAnsi"/>
          <w:color w:val="000000" w:themeColor="text1"/>
        </w:rPr>
        <w:t xml:space="preserve"> was presented for the publication of this </w:t>
      </w:r>
      <w:r w:rsidR="00D33F01">
        <w:rPr>
          <w:rFonts w:asciiTheme="majorHAnsi" w:hAnsiTheme="majorHAnsi"/>
          <w:color w:val="000000" w:themeColor="text1"/>
        </w:rPr>
        <w:t>guidance</w:t>
      </w:r>
      <w:r>
        <w:rPr>
          <w:rFonts w:asciiTheme="majorHAnsi" w:hAnsiTheme="majorHAnsi"/>
          <w:color w:val="000000" w:themeColor="text1"/>
        </w:rPr>
        <w:t xml:space="preserve"> in the AsMA website (2</w:t>
      </w:r>
      <w:r w:rsidRPr="009749B6">
        <w:rPr>
          <w:rFonts w:asciiTheme="majorHAnsi" w:hAnsiTheme="majorHAnsi"/>
          <w:color w:val="000000" w:themeColor="text1"/>
          <w:vertAlign w:val="superscript"/>
        </w:rPr>
        <w:t>nd</w:t>
      </w:r>
      <w:r>
        <w:rPr>
          <w:rFonts w:asciiTheme="majorHAnsi" w:hAnsiTheme="majorHAnsi"/>
          <w:color w:val="000000" w:themeColor="text1"/>
        </w:rPr>
        <w:t xml:space="preserve"> Scarpa).  The motion was approved </w:t>
      </w:r>
      <w:r w:rsidR="00D33F01">
        <w:rPr>
          <w:rFonts w:asciiTheme="majorHAnsi" w:hAnsiTheme="majorHAnsi"/>
          <w:color w:val="000000" w:themeColor="text1"/>
        </w:rPr>
        <w:t>unanimously</w:t>
      </w:r>
      <w:r w:rsidR="00C8610C">
        <w:rPr>
          <w:rFonts w:asciiTheme="majorHAnsi" w:hAnsiTheme="majorHAnsi"/>
          <w:color w:val="000000" w:themeColor="text1"/>
        </w:rPr>
        <w:t xml:space="preserve"> (</w:t>
      </w:r>
      <w:r w:rsidR="00C8610C" w:rsidRPr="0028774F">
        <w:rPr>
          <w:rFonts w:asciiTheme="majorHAnsi" w:hAnsiTheme="majorHAnsi"/>
          <w:b/>
          <w:color w:val="000000" w:themeColor="text1"/>
        </w:rPr>
        <w:t>CLOSED</w:t>
      </w:r>
      <w:r w:rsidR="00C8610C">
        <w:rPr>
          <w:rFonts w:asciiTheme="majorHAnsi" w:hAnsiTheme="majorHAnsi"/>
          <w:color w:val="000000" w:themeColor="text1"/>
        </w:rPr>
        <w:t>)</w:t>
      </w:r>
      <w:r>
        <w:rPr>
          <w:rFonts w:asciiTheme="majorHAnsi" w:hAnsiTheme="majorHAnsi"/>
          <w:color w:val="000000" w:themeColor="text1"/>
        </w:rPr>
        <w:t>.</w:t>
      </w:r>
    </w:p>
    <w:p w:rsidR="00D33F01" w:rsidRPr="002628FF" w:rsidRDefault="00D33F01" w:rsidP="00D33F01">
      <w:pPr>
        <w:rPr>
          <w:rFonts w:asciiTheme="majorHAnsi" w:hAnsiTheme="majorHAnsi"/>
          <w:color w:val="000000" w:themeColor="text1"/>
          <w:u w:val="single"/>
        </w:rPr>
      </w:pPr>
      <w:r>
        <w:rPr>
          <w:rFonts w:asciiTheme="majorHAnsi" w:hAnsiTheme="majorHAnsi"/>
          <w:color w:val="000000" w:themeColor="text1"/>
          <w:u w:val="single"/>
        </w:rPr>
        <w:t xml:space="preserve">Biographical </w:t>
      </w:r>
      <w:r w:rsidR="00A61CA1">
        <w:rPr>
          <w:rFonts w:asciiTheme="majorHAnsi" w:hAnsiTheme="majorHAnsi"/>
          <w:color w:val="000000" w:themeColor="text1"/>
          <w:u w:val="single"/>
        </w:rPr>
        <w:t>D</w:t>
      </w:r>
      <w:r>
        <w:rPr>
          <w:rFonts w:asciiTheme="majorHAnsi" w:hAnsiTheme="majorHAnsi"/>
          <w:color w:val="000000" w:themeColor="text1"/>
          <w:u w:val="single"/>
        </w:rPr>
        <w:t xml:space="preserve">ata in </w:t>
      </w:r>
      <w:proofErr w:type="spellStart"/>
      <w:r>
        <w:rPr>
          <w:rFonts w:asciiTheme="majorHAnsi" w:hAnsiTheme="majorHAnsi"/>
          <w:color w:val="000000" w:themeColor="text1"/>
          <w:u w:val="single"/>
        </w:rPr>
        <w:t>IMPak</w:t>
      </w:r>
      <w:proofErr w:type="spellEnd"/>
    </w:p>
    <w:p w:rsidR="00D33F01" w:rsidRDefault="00D33F01" w:rsidP="00D33F01">
      <w:pPr>
        <w:rPr>
          <w:rFonts w:asciiTheme="majorHAnsi" w:hAnsiTheme="majorHAnsi"/>
          <w:color w:val="000000" w:themeColor="text1"/>
        </w:rPr>
      </w:pPr>
      <w:r>
        <w:rPr>
          <w:rFonts w:asciiTheme="majorHAnsi" w:hAnsiTheme="majorHAnsi"/>
          <w:color w:val="000000" w:themeColor="text1"/>
        </w:rPr>
        <w:t>The ability to post biographical data in the AsMA website is being developed.  Such tool will allow updates as members attend AsMA events and related activities</w:t>
      </w:r>
      <w:r w:rsidR="00A61CA1">
        <w:rPr>
          <w:rFonts w:asciiTheme="majorHAnsi" w:hAnsiTheme="majorHAnsi"/>
          <w:color w:val="000000" w:themeColor="text1"/>
        </w:rPr>
        <w:t xml:space="preserve"> (awards, nominations, titles).  Its integration with other data </w:t>
      </w:r>
      <w:r w:rsidR="00AE7EC5">
        <w:rPr>
          <w:rFonts w:asciiTheme="majorHAnsi" w:hAnsiTheme="majorHAnsi"/>
          <w:color w:val="000000" w:themeColor="text1"/>
        </w:rPr>
        <w:t xml:space="preserve">such as that from constituent organizations </w:t>
      </w:r>
      <w:r w:rsidR="002E0023">
        <w:rPr>
          <w:rFonts w:asciiTheme="majorHAnsi" w:hAnsiTheme="majorHAnsi"/>
          <w:color w:val="000000" w:themeColor="text1"/>
        </w:rPr>
        <w:t>was recommended for</w:t>
      </w:r>
      <w:r w:rsidR="00AE7EC5">
        <w:rPr>
          <w:rFonts w:asciiTheme="majorHAnsi" w:hAnsiTheme="majorHAnsi"/>
          <w:color w:val="000000" w:themeColor="text1"/>
        </w:rPr>
        <w:t xml:space="preserve"> the future</w:t>
      </w:r>
      <w:r>
        <w:rPr>
          <w:rFonts w:asciiTheme="majorHAnsi" w:hAnsiTheme="majorHAnsi"/>
          <w:color w:val="000000" w:themeColor="text1"/>
        </w:rPr>
        <w:t xml:space="preserve">.  ED and Giselle Vargas are active in </w:t>
      </w:r>
      <w:r w:rsidR="00A61CA1">
        <w:rPr>
          <w:rFonts w:asciiTheme="majorHAnsi" w:hAnsiTheme="majorHAnsi"/>
          <w:color w:val="000000" w:themeColor="text1"/>
        </w:rPr>
        <w:t>completing this task, currently in its test phase and planned for demonstration in November 2013</w:t>
      </w:r>
      <w:r w:rsidR="00C8610C">
        <w:rPr>
          <w:rFonts w:asciiTheme="majorHAnsi" w:hAnsiTheme="majorHAnsi"/>
          <w:color w:val="000000" w:themeColor="text1"/>
        </w:rPr>
        <w:t xml:space="preserve"> (</w:t>
      </w:r>
      <w:r w:rsidR="00C8610C" w:rsidRPr="0028774F">
        <w:rPr>
          <w:rFonts w:asciiTheme="majorHAnsi" w:hAnsiTheme="majorHAnsi"/>
          <w:b/>
          <w:color w:val="000000" w:themeColor="text1"/>
        </w:rPr>
        <w:t>OPEN</w:t>
      </w:r>
      <w:r w:rsidR="00C8610C">
        <w:rPr>
          <w:rFonts w:asciiTheme="majorHAnsi" w:hAnsiTheme="majorHAnsi"/>
          <w:color w:val="000000" w:themeColor="text1"/>
        </w:rPr>
        <w:t>)</w:t>
      </w:r>
      <w:r w:rsidR="00A61CA1">
        <w:rPr>
          <w:rFonts w:asciiTheme="majorHAnsi" w:hAnsiTheme="majorHAnsi"/>
          <w:color w:val="000000" w:themeColor="text1"/>
        </w:rPr>
        <w:t xml:space="preserve">.  </w:t>
      </w:r>
    </w:p>
    <w:p w:rsidR="00A61CA1" w:rsidRPr="002628FF" w:rsidRDefault="00A61CA1" w:rsidP="00A61CA1">
      <w:pPr>
        <w:rPr>
          <w:rFonts w:asciiTheme="majorHAnsi" w:hAnsiTheme="majorHAnsi"/>
          <w:color w:val="000000" w:themeColor="text1"/>
          <w:u w:val="single"/>
        </w:rPr>
      </w:pPr>
      <w:r>
        <w:rPr>
          <w:rFonts w:asciiTheme="majorHAnsi" w:hAnsiTheme="majorHAnsi"/>
          <w:color w:val="000000" w:themeColor="text1"/>
          <w:u w:val="single"/>
        </w:rPr>
        <w:t>Policy Compendium Review</w:t>
      </w:r>
    </w:p>
    <w:p w:rsidR="00A61CA1" w:rsidRDefault="006C3CAA" w:rsidP="00D33F01">
      <w:pPr>
        <w:rPr>
          <w:rFonts w:asciiTheme="majorHAnsi" w:hAnsiTheme="majorHAnsi"/>
          <w:color w:val="000000" w:themeColor="text1"/>
        </w:rPr>
      </w:pPr>
      <w:r>
        <w:rPr>
          <w:rFonts w:asciiTheme="majorHAnsi" w:hAnsiTheme="majorHAnsi"/>
          <w:color w:val="000000" w:themeColor="text1"/>
        </w:rPr>
        <w:t>Discussions continued regarding</w:t>
      </w:r>
      <w:r w:rsidR="00AE7EC5">
        <w:rPr>
          <w:rFonts w:asciiTheme="majorHAnsi" w:hAnsiTheme="majorHAnsi"/>
          <w:color w:val="000000" w:themeColor="text1"/>
        </w:rPr>
        <w:t xml:space="preserve"> </w:t>
      </w:r>
      <w:r>
        <w:rPr>
          <w:rFonts w:asciiTheme="majorHAnsi" w:hAnsiTheme="majorHAnsi"/>
          <w:color w:val="000000" w:themeColor="text1"/>
        </w:rPr>
        <w:t>the multiple</w:t>
      </w:r>
      <w:r w:rsidR="00AE7EC5">
        <w:rPr>
          <w:rFonts w:asciiTheme="majorHAnsi" w:hAnsiTheme="majorHAnsi"/>
          <w:color w:val="000000" w:themeColor="text1"/>
        </w:rPr>
        <w:t xml:space="preserve"> position papers, policy statements, </w:t>
      </w:r>
      <w:r>
        <w:rPr>
          <w:rFonts w:asciiTheme="majorHAnsi" w:hAnsiTheme="majorHAnsi"/>
          <w:color w:val="000000" w:themeColor="text1"/>
        </w:rPr>
        <w:t xml:space="preserve">procedures, </w:t>
      </w:r>
      <w:r w:rsidR="00AE7EC5">
        <w:rPr>
          <w:rFonts w:asciiTheme="majorHAnsi" w:hAnsiTheme="majorHAnsi"/>
          <w:color w:val="000000" w:themeColor="text1"/>
        </w:rPr>
        <w:t xml:space="preserve">and other documents in the AsMA website that must be reviewed as to their current status, pertinence, </w:t>
      </w:r>
      <w:r>
        <w:rPr>
          <w:rFonts w:asciiTheme="majorHAnsi" w:hAnsiTheme="majorHAnsi"/>
          <w:color w:val="000000" w:themeColor="text1"/>
        </w:rPr>
        <w:t>publication</w:t>
      </w:r>
      <w:r w:rsidR="00AE7EC5">
        <w:rPr>
          <w:rFonts w:asciiTheme="majorHAnsi" w:hAnsiTheme="majorHAnsi"/>
          <w:color w:val="000000" w:themeColor="text1"/>
        </w:rPr>
        <w:t xml:space="preserve"> (</w:t>
      </w:r>
      <w:r>
        <w:rPr>
          <w:rFonts w:asciiTheme="majorHAnsi" w:hAnsiTheme="majorHAnsi"/>
          <w:color w:val="000000" w:themeColor="text1"/>
        </w:rPr>
        <w:t>form and location</w:t>
      </w:r>
      <w:r w:rsidR="00AE7EC5">
        <w:rPr>
          <w:rFonts w:asciiTheme="majorHAnsi" w:hAnsiTheme="majorHAnsi"/>
          <w:color w:val="000000" w:themeColor="text1"/>
        </w:rPr>
        <w:t xml:space="preserve">), </w:t>
      </w:r>
      <w:r>
        <w:rPr>
          <w:rFonts w:asciiTheme="majorHAnsi" w:hAnsiTheme="majorHAnsi"/>
          <w:color w:val="000000" w:themeColor="text1"/>
        </w:rPr>
        <w:t xml:space="preserve">quality/review process (i.e., “trust but verify” contents), standardization, </w:t>
      </w:r>
      <w:r w:rsidR="00AE7EC5">
        <w:rPr>
          <w:rFonts w:asciiTheme="majorHAnsi" w:hAnsiTheme="majorHAnsi"/>
          <w:color w:val="000000" w:themeColor="text1"/>
        </w:rPr>
        <w:t>and archiving.  In general, the material needs to be refreshed and such activity was discussed to be assignable to the Resolutions Committee or an ad-hoc group</w:t>
      </w:r>
      <w:r w:rsidR="00C8610C">
        <w:rPr>
          <w:rFonts w:asciiTheme="majorHAnsi" w:hAnsiTheme="majorHAnsi"/>
          <w:color w:val="000000" w:themeColor="text1"/>
        </w:rPr>
        <w:t xml:space="preserve"> (</w:t>
      </w:r>
      <w:r w:rsidR="00C8610C" w:rsidRPr="0028774F">
        <w:rPr>
          <w:rFonts w:asciiTheme="majorHAnsi" w:hAnsiTheme="majorHAnsi"/>
          <w:b/>
          <w:color w:val="000000" w:themeColor="text1"/>
        </w:rPr>
        <w:t>OPEN</w:t>
      </w:r>
      <w:r w:rsidR="00C8610C">
        <w:rPr>
          <w:rFonts w:asciiTheme="majorHAnsi" w:hAnsiTheme="majorHAnsi"/>
          <w:color w:val="000000" w:themeColor="text1"/>
        </w:rPr>
        <w:t>)</w:t>
      </w:r>
      <w:r w:rsidR="00AE7EC5">
        <w:rPr>
          <w:rFonts w:asciiTheme="majorHAnsi" w:hAnsiTheme="majorHAnsi"/>
          <w:color w:val="000000" w:themeColor="text1"/>
        </w:rPr>
        <w:t>.</w:t>
      </w:r>
    </w:p>
    <w:p w:rsidR="00C1375A" w:rsidRPr="002628FF" w:rsidRDefault="00C1375A" w:rsidP="00C1375A">
      <w:pPr>
        <w:rPr>
          <w:rFonts w:asciiTheme="majorHAnsi" w:hAnsiTheme="majorHAnsi"/>
          <w:color w:val="000000" w:themeColor="text1"/>
          <w:u w:val="single"/>
        </w:rPr>
      </w:pPr>
      <w:r>
        <w:rPr>
          <w:rFonts w:asciiTheme="majorHAnsi" w:hAnsiTheme="majorHAnsi"/>
          <w:color w:val="000000" w:themeColor="text1"/>
          <w:u w:val="single"/>
        </w:rPr>
        <w:t>Corporate Sponsor Support</w:t>
      </w:r>
    </w:p>
    <w:p w:rsidR="00C1375A" w:rsidRDefault="00792B0F" w:rsidP="00D33F01">
      <w:pPr>
        <w:rPr>
          <w:rFonts w:asciiTheme="majorHAnsi" w:hAnsiTheme="majorHAnsi"/>
        </w:rPr>
      </w:pPr>
      <w:r>
        <w:rPr>
          <w:rFonts w:asciiTheme="majorHAnsi" w:hAnsiTheme="majorHAnsi"/>
        </w:rPr>
        <w:t>Members next discussed the support of AsMA corporate and sustaining sponsors</w:t>
      </w:r>
      <w:r w:rsidR="00AF1A33" w:rsidRPr="003C2B72">
        <w:rPr>
          <w:rFonts w:asciiTheme="majorHAnsi" w:hAnsiTheme="majorHAnsi"/>
        </w:rPr>
        <w:t>.  Said sponsors are concerned that too many people</w:t>
      </w:r>
      <w:r w:rsidR="00AF1A33">
        <w:rPr>
          <w:rFonts w:asciiTheme="majorHAnsi" w:hAnsiTheme="majorHAnsi"/>
        </w:rPr>
        <w:t xml:space="preserve"> (</w:t>
      </w:r>
      <w:r w:rsidR="002E0023">
        <w:rPr>
          <w:rFonts w:asciiTheme="majorHAnsi" w:hAnsiTheme="majorHAnsi"/>
        </w:rPr>
        <w:t xml:space="preserve">principally from </w:t>
      </w:r>
      <w:r w:rsidR="00AF1A33">
        <w:rPr>
          <w:rFonts w:asciiTheme="majorHAnsi" w:hAnsiTheme="majorHAnsi"/>
        </w:rPr>
        <w:t>constituent organizations) are</w:t>
      </w:r>
      <w:r w:rsidR="00AF1A33" w:rsidRPr="003C2B72">
        <w:rPr>
          <w:rFonts w:asciiTheme="majorHAnsi" w:hAnsiTheme="majorHAnsi"/>
        </w:rPr>
        <w:t xml:space="preserve"> approaching them for financial assistance.  </w:t>
      </w:r>
      <w:r w:rsidR="00AF1A33">
        <w:rPr>
          <w:rFonts w:asciiTheme="majorHAnsi" w:hAnsiTheme="majorHAnsi"/>
        </w:rPr>
        <w:t>Th</w:t>
      </w:r>
      <w:r w:rsidR="00C8610C">
        <w:rPr>
          <w:rFonts w:asciiTheme="majorHAnsi" w:hAnsiTheme="majorHAnsi"/>
        </w:rPr>
        <w:t>e</w:t>
      </w:r>
      <w:r w:rsidR="00AF1A33">
        <w:rPr>
          <w:rFonts w:asciiTheme="majorHAnsi" w:hAnsiTheme="majorHAnsi"/>
        </w:rPr>
        <w:t>s</w:t>
      </w:r>
      <w:r w:rsidR="00C8610C">
        <w:rPr>
          <w:rFonts w:asciiTheme="majorHAnsi" w:hAnsiTheme="majorHAnsi"/>
        </w:rPr>
        <w:t>e</w:t>
      </w:r>
      <w:r>
        <w:rPr>
          <w:rFonts w:asciiTheme="majorHAnsi" w:hAnsiTheme="majorHAnsi"/>
        </w:rPr>
        <w:t xml:space="preserve"> appeals for support are disorganized and </w:t>
      </w:r>
      <w:r w:rsidR="002E0023">
        <w:rPr>
          <w:rFonts w:asciiTheme="majorHAnsi" w:hAnsiTheme="majorHAnsi"/>
        </w:rPr>
        <w:t xml:space="preserve">are </w:t>
      </w:r>
      <w:r>
        <w:rPr>
          <w:rFonts w:asciiTheme="majorHAnsi" w:hAnsiTheme="majorHAnsi"/>
        </w:rPr>
        <w:t xml:space="preserve">becoming excessive; they </w:t>
      </w:r>
      <w:r w:rsidR="00AF1A33">
        <w:rPr>
          <w:rFonts w:asciiTheme="majorHAnsi" w:hAnsiTheme="majorHAnsi"/>
        </w:rPr>
        <w:t>will</w:t>
      </w:r>
      <w:r>
        <w:rPr>
          <w:rFonts w:asciiTheme="majorHAnsi" w:hAnsiTheme="majorHAnsi"/>
        </w:rPr>
        <w:t xml:space="preserve"> </w:t>
      </w:r>
      <w:r>
        <w:rPr>
          <w:rFonts w:asciiTheme="majorHAnsi" w:hAnsiTheme="majorHAnsi"/>
        </w:rPr>
        <w:lastRenderedPageBreak/>
        <w:t>likely</w:t>
      </w:r>
      <w:r w:rsidR="00AF1A33">
        <w:rPr>
          <w:rFonts w:asciiTheme="majorHAnsi" w:hAnsiTheme="majorHAnsi"/>
        </w:rPr>
        <w:t xml:space="preserve"> jeopardize current sponsorship of events.  Various ways to address the situation were discussed</w:t>
      </w:r>
      <w:r>
        <w:rPr>
          <w:rFonts w:asciiTheme="majorHAnsi" w:hAnsiTheme="majorHAnsi"/>
        </w:rPr>
        <w:t xml:space="preserve"> by Council</w:t>
      </w:r>
      <w:r w:rsidR="00AF1A33">
        <w:rPr>
          <w:rFonts w:asciiTheme="majorHAnsi" w:hAnsiTheme="majorHAnsi"/>
        </w:rPr>
        <w:t xml:space="preserve">, including a centralized process </w:t>
      </w:r>
      <w:r>
        <w:rPr>
          <w:rFonts w:asciiTheme="majorHAnsi" w:hAnsiTheme="majorHAnsi"/>
        </w:rPr>
        <w:t>through</w:t>
      </w:r>
      <w:r w:rsidR="00AF1A33">
        <w:rPr>
          <w:rFonts w:asciiTheme="majorHAnsi" w:hAnsiTheme="majorHAnsi"/>
        </w:rPr>
        <w:t xml:space="preserve"> the </w:t>
      </w:r>
      <w:r>
        <w:rPr>
          <w:rFonts w:asciiTheme="majorHAnsi" w:hAnsiTheme="majorHAnsi"/>
        </w:rPr>
        <w:t>Corporate</w:t>
      </w:r>
      <w:r w:rsidR="00AF1A33">
        <w:rPr>
          <w:rFonts w:asciiTheme="majorHAnsi" w:hAnsiTheme="majorHAnsi"/>
        </w:rPr>
        <w:t xml:space="preserve"> &amp; </w:t>
      </w:r>
      <w:r>
        <w:rPr>
          <w:rFonts w:asciiTheme="majorHAnsi" w:hAnsiTheme="majorHAnsi"/>
        </w:rPr>
        <w:t>Sustaining</w:t>
      </w:r>
      <w:r w:rsidR="00AF1A33">
        <w:rPr>
          <w:rFonts w:asciiTheme="majorHAnsi" w:hAnsiTheme="majorHAnsi"/>
        </w:rPr>
        <w:t xml:space="preserve"> Committee</w:t>
      </w:r>
      <w:r>
        <w:rPr>
          <w:rFonts w:asciiTheme="majorHAnsi" w:hAnsiTheme="majorHAnsi"/>
        </w:rPr>
        <w:t xml:space="preserve"> and </w:t>
      </w:r>
      <w:r w:rsidR="002E0023">
        <w:rPr>
          <w:rFonts w:asciiTheme="majorHAnsi" w:hAnsiTheme="majorHAnsi"/>
        </w:rPr>
        <w:t xml:space="preserve">AsMA </w:t>
      </w:r>
      <w:r>
        <w:rPr>
          <w:rFonts w:asciiTheme="majorHAnsi" w:hAnsiTheme="majorHAnsi"/>
        </w:rPr>
        <w:t>formulating a list of opportunities for the sponsors’</w:t>
      </w:r>
      <w:r w:rsidR="002E0023">
        <w:rPr>
          <w:rFonts w:asciiTheme="majorHAnsi" w:hAnsiTheme="majorHAnsi"/>
        </w:rPr>
        <w:t xml:space="preserve"> consideration and </w:t>
      </w:r>
      <w:r>
        <w:rPr>
          <w:rFonts w:asciiTheme="majorHAnsi" w:hAnsiTheme="majorHAnsi"/>
        </w:rPr>
        <w:t xml:space="preserve">choosing. </w:t>
      </w:r>
      <w:r w:rsidR="002E0023">
        <w:rPr>
          <w:rFonts w:asciiTheme="majorHAnsi" w:hAnsiTheme="majorHAnsi"/>
        </w:rPr>
        <w:t xml:space="preserve"> </w:t>
      </w:r>
      <w:r>
        <w:rPr>
          <w:rFonts w:asciiTheme="majorHAnsi" w:hAnsiTheme="majorHAnsi"/>
        </w:rPr>
        <w:t xml:space="preserve"> The problem was deemed important and difficult - thus requiring further evaluation for its resolution</w:t>
      </w:r>
      <w:r w:rsidR="00C8610C">
        <w:rPr>
          <w:rFonts w:asciiTheme="majorHAnsi" w:hAnsiTheme="majorHAnsi"/>
        </w:rPr>
        <w:t xml:space="preserve"> (</w:t>
      </w:r>
      <w:r w:rsidR="00C8610C" w:rsidRPr="0028774F">
        <w:rPr>
          <w:rFonts w:asciiTheme="majorHAnsi" w:hAnsiTheme="majorHAnsi"/>
          <w:b/>
        </w:rPr>
        <w:t>OPEN</w:t>
      </w:r>
      <w:r w:rsidR="00C8610C">
        <w:rPr>
          <w:rFonts w:asciiTheme="majorHAnsi" w:hAnsiTheme="majorHAnsi"/>
        </w:rPr>
        <w:t>)</w:t>
      </w:r>
      <w:r>
        <w:rPr>
          <w:rFonts w:asciiTheme="majorHAnsi" w:hAnsiTheme="majorHAnsi"/>
        </w:rPr>
        <w:t>.</w:t>
      </w:r>
    </w:p>
    <w:p w:rsidR="005C024C" w:rsidRPr="005E1E20" w:rsidRDefault="005C024C" w:rsidP="00D33F01">
      <w:pPr>
        <w:rPr>
          <w:rFonts w:asciiTheme="majorHAnsi" w:hAnsiTheme="majorHAnsi"/>
          <w:u w:val="single"/>
        </w:rPr>
      </w:pPr>
      <w:r w:rsidRPr="005E1E20">
        <w:rPr>
          <w:rFonts w:asciiTheme="majorHAnsi" w:hAnsiTheme="majorHAnsi"/>
          <w:u w:val="single"/>
        </w:rPr>
        <w:t>Capital Campaign</w:t>
      </w:r>
    </w:p>
    <w:p w:rsidR="005C024C" w:rsidRPr="005E1E20" w:rsidRDefault="005C024C" w:rsidP="005E1E20">
      <w:pPr>
        <w:jc w:val="both"/>
        <w:rPr>
          <w:rFonts w:asciiTheme="majorHAnsi" w:hAnsiTheme="majorHAnsi"/>
        </w:rPr>
      </w:pPr>
      <w:r w:rsidRPr="003C2B72">
        <w:rPr>
          <w:rFonts w:asciiTheme="majorHAnsi" w:hAnsiTheme="majorHAnsi"/>
        </w:rPr>
        <w:t xml:space="preserve">The Chair of the Communications Committee, Joe Dervay </w:t>
      </w:r>
      <w:r>
        <w:rPr>
          <w:rFonts w:asciiTheme="majorHAnsi" w:hAnsiTheme="majorHAnsi"/>
        </w:rPr>
        <w:t>presented the letter to be sent to all AsMA members and sponsors announcing</w:t>
      </w:r>
      <w:r w:rsidRPr="003C2B72">
        <w:rPr>
          <w:rFonts w:asciiTheme="majorHAnsi" w:hAnsiTheme="majorHAnsi"/>
        </w:rPr>
        <w:t xml:space="preserve"> the AsMA Website Capital Campaign </w:t>
      </w:r>
      <w:r>
        <w:rPr>
          <w:rFonts w:asciiTheme="majorHAnsi" w:hAnsiTheme="majorHAnsi"/>
        </w:rPr>
        <w:t>and</w:t>
      </w:r>
      <w:r w:rsidRPr="003C2B72">
        <w:rPr>
          <w:rFonts w:asciiTheme="majorHAnsi" w:hAnsiTheme="majorHAnsi"/>
        </w:rPr>
        <w:t xml:space="preserve"> seeking a donation for its further development</w:t>
      </w:r>
      <w:r w:rsidR="005E1E20">
        <w:rPr>
          <w:rFonts w:asciiTheme="majorHAnsi" w:hAnsiTheme="majorHAnsi"/>
        </w:rPr>
        <w:t xml:space="preserve"> (CMB p</w:t>
      </w:r>
      <w:r w:rsidR="005E1E20" w:rsidRPr="003C2B72">
        <w:rPr>
          <w:rFonts w:asciiTheme="majorHAnsi" w:hAnsiTheme="majorHAnsi"/>
        </w:rPr>
        <w:t xml:space="preserve">. </w:t>
      </w:r>
      <w:r w:rsidR="005E1E20">
        <w:rPr>
          <w:rFonts w:asciiTheme="majorHAnsi" w:hAnsiTheme="majorHAnsi"/>
        </w:rPr>
        <w:t>65)</w:t>
      </w:r>
      <w:r w:rsidR="005E1E20" w:rsidRPr="003C2B72">
        <w:rPr>
          <w:rFonts w:asciiTheme="majorHAnsi" w:hAnsiTheme="majorHAnsi"/>
        </w:rPr>
        <w:t>.</w:t>
      </w:r>
      <w:r w:rsidR="005E1E20">
        <w:rPr>
          <w:rFonts w:asciiTheme="majorHAnsi" w:hAnsiTheme="majorHAnsi"/>
        </w:rPr>
        <w:t xml:space="preserve">  </w:t>
      </w:r>
      <w:r w:rsidRPr="003C2B72">
        <w:rPr>
          <w:rFonts w:asciiTheme="majorHAnsi" w:hAnsiTheme="majorHAnsi"/>
        </w:rPr>
        <w:t xml:space="preserve">A </w:t>
      </w:r>
      <w:r w:rsidRPr="005C024C">
        <w:rPr>
          <w:rFonts w:asciiTheme="majorHAnsi" w:hAnsiTheme="majorHAnsi"/>
          <w:b/>
          <w:i/>
        </w:rPr>
        <w:t>motion</w:t>
      </w:r>
      <w:r w:rsidRPr="003C2B72">
        <w:rPr>
          <w:rFonts w:asciiTheme="majorHAnsi" w:hAnsiTheme="majorHAnsi"/>
        </w:rPr>
        <w:t xml:space="preserve"> was presented to approve the letter </w:t>
      </w:r>
      <w:r>
        <w:rPr>
          <w:rFonts w:asciiTheme="majorHAnsi" w:hAnsiTheme="majorHAnsi"/>
        </w:rPr>
        <w:t xml:space="preserve">and its distribution to the intended audience. </w:t>
      </w:r>
      <w:r w:rsidRPr="003C2B72">
        <w:rPr>
          <w:rFonts w:asciiTheme="majorHAnsi" w:hAnsiTheme="majorHAnsi"/>
        </w:rPr>
        <w:t xml:space="preserve">  The motion was approved unanimously</w:t>
      </w:r>
      <w:r w:rsidR="005E1E20">
        <w:rPr>
          <w:rFonts w:asciiTheme="majorHAnsi" w:hAnsiTheme="majorHAnsi"/>
        </w:rPr>
        <w:t xml:space="preserve">. </w:t>
      </w:r>
      <w:r>
        <w:rPr>
          <w:rFonts w:asciiTheme="majorHAnsi" w:hAnsiTheme="majorHAnsi"/>
        </w:rPr>
        <w:t xml:space="preserve"> Council</w:t>
      </w:r>
      <w:r w:rsidRPr="003C2B72">
        <w:rPr>
          <w:rFonts w:asciiTheme="majorHAnsi" w:hAnsiTheme="majorHAnsi"/>
        </w:rPr>
        <w:t xml:space="preserve"> </w:t>
      </w:r>
      <w:r>
        <w:rPr>
          <w:rFonts w:asciiTheme="majorHAnsi" w:hAnsiTheme="majorHAnsi"/>
        </w:rPr>
        <w:t>was</w:t>
      </w:r>
      <w:r w:rsidRPr="003C2B72">
        <w:rPr>
          <w:rFonts w:asciiTheme="majorHAnsi" w:hAnsiTheme="majorHAnsi"/>
        </w:rPr>
        <w:t xml:space="preserve"> reminded that donation</w:t>
      </w:r>
      <w:r>
        <w:rPr>
          <w:rFonts w:asciiTheme="majorHAnsi" w:hAnsiTheme="majorHAnsi"/>
        </w:rPr>
        <w:t xml:space="preserve">s </w:t>
      </w:r>
      <w:r w:rsidR="005E1E20">
        <w:rPr>
          <w:rFonts w:asciiTheme="majorHAnsi" w:hAnsiTheme="majorHAnsi"/>
        </w:rPr>
        <w:t>will be</w:t>
      </w:r>
      <w:r>
        <w:rPr>
          <w:rFonts w:asciiTheme="majorHAnsi" w:hAnsiTheme="majorHAnsi"/>
        </w:rPr>
        <w:t xml:space="preserve"> </w:t>
      </w:r>
      <w:r w:rsidR="005E1E20">
        <w:rPr>
          <w:rFonts w:asciiTheme="majorHAnsi" w:hAnsiTheme="majorHAnsi"/>
        </w:rPr>
        <w:t>tax deductible and that a website link will be provided to facilitate the process</w:t>
      </w:r>
      <w:r w:rsidR="00700863">
        <w:rPr>
          <w:rFonts w:asciiTheme="majorHAnsi" w:hAnsiTheme="majorHAnsi"/>
        </w:rPr>
        <w:t xml:space="preserve"> (</w:t>
      </w:r>
      <w:r w:rsidR="00700863" w:rsidRPr="0028774F">
        <w:rPr>
          <w:rFonts w:asciiTheme="majorHAnsi" w:hAnsiTheme="majorHAnsi"/>
          <w:b/>
        </w:rPr>
        <w:t>CLOSED</w:t>
      </w:r>
      <w:r w:rsidR="00700863">
        <w:rPr>
          <w:rFonts w:asciiTheme="majorHAnsi" w:hAnsiTheme="majorHAnsi"/>
        </w:rPr>
        <w:t>)</w:t>
      </w:r>
      <w:r w:rsidR="005E1E20">
        <w:rPr>
          <w:rFonts w:asciiTheme="majorHAnsi" w:hAnsiTheme="majorHAnsi"/>
        </w:rPr>
        <w:t>.</w:t>
      </w:r>
    </w:p>
    <w:p w:rsidR="00C91C7C" w:rsidRDefault="005E1E20" w:rsidP="00C91C7C">
      <w:pPr>
        <w:rPr>
          <w:rFonts w:asciiTheme="majorHAnsi" w:hAnsiTheme="majorHAnsi"/>
          <w:b/>
          <w:i/>
          <w:color w:val="000000" w:themeColor="text1"/>
        </w:rPr>
      </w:pPr>
      <w:r>
        <w:rPr>
          <w:rFonts w:asciiTheme="majorHAnsi" w:hAnsiTheme="majorHAnsi"/>
          <w:b/>
          <w:i/>
          <w:color w:val="000000" w:themeColor="text1"/>
        </w:rPr>
        <w:t>Nominating Committee Report</w:t>
      </w:r>
    </w:p>
    <w:p w:rsidR="005E1E20" w:rsidRDefault="005E1E20" w:rsidP="00C91C7C">
      <w:pPr>
        <w:rPr>
          <w:rFonts w:asciiTheme="majorHAnsi" w:hAnsiTheme="majorHAnsi"/>
          <w:color w:val="000000" w:themeColor="text1"/>
        </w:rPr>
      </w:pPr>
      <w:r w:rsidRPr="005E1E20">
        <w:rPr>
          <w:rFonts w:asciiTheme="majorHAnsi" w:hAnsiTheme="majorHAnsi"/>
          <w:color w:val="000000" w:themeColor="text1"/>
        </w:rPr>
        <w:t xml:space="preserve">The 2013 AsMA slate of officers was announced </w:t>
      </w:r>
      <w:r w:rsidR="003C2035">
        <w:rPr>
          <w:rFonts w:asciiTheme="majorHAnsi" w:hAnsiTheme="majorHAnsi"/>
          <w:color w:val="000000" w:themeColor="text1"/>
        </w:rPr>
        <w:t xml:space="preserve">by Jim Webb </w:t>
      </w:r>
      <w:r w:rsidRPr="005E1E20">
        <w:rPr>
          <w:rFonts w:asciiTheme="majorHAnsi" w:hAnsiTheme="majorHAnsi"/>
          <w:color w:val="000000" w:themeColor="text1"/>
        </w:rPr>
        <w:t>as follows:  President Elect – Phillip Scarpa, Vice Presidents – Kris Belland, Roland V</w:t>
      </w:r>
      <w:r>
        <w:rPr>
          <w:rFonts w:asciiTheme="majorHAnsi" w:hAnsiTheme="majorHAnsi"/>
          <w:color w:val="000000" w:themeColor="text1"/>
        </w:rPr>
        <w:t>e</w:t>
      </w:r>
      <w:r w:rsidRPr="005E1E20">
        <w:rPr>
          <w:rFonts w:asciiTheme="majorHAnsi" w:hAnsiTheme="majorHAnsi"/>
          <w:color w:val="000000" w:themeColor="text1"/>
        </w:rPr>
        <w:t xml:space="preserve">rmeiren, </w:t>
      </w:r>
      <w:r>
        <w:rPr>
          <w:rFonts w:asciiTheme="majorHAnsi" w:hAnsiTheme="majorHAnsi"/>
          <w:color w:val="000000" w:themeColor="text1"/>
        </w:rPr>
        <w:t xml:space="preserve">and </w:t>
      </w:r>
      <w:r w:rsidRPr="005E1E20">
        <w:rPr>
          <w:rFonts w:asciiTheme="majorHAnsi" w:hAnsiTheme="majorHAnsi"/>
          <w:color w:val="000000" w:themeColor="text1"/>
        </w:rPr>
        <w:t xml:space="preserve">Valerie Martindale; Members-At-Large </w:t>
      </w:r>
      <w:r>
        <w:rPr>
          <w:rFonts w:asciiTheme="majorHAnsi" w:hAnsiTheme="majorHAnsi"/>
          <w:color w:val="000000" w:themeColor="text1"/>
        </w:rPr>
        <w:t>–</w:t>
      </w:r>
      <w:r w:rsidRPr="005E1E20">
        <w:rPr>
          <w:rFonts w:asciiTheme="majorHAnsi" w:hAnsiTheme="majorHAnsi"/>
          <w:color w:val="000000" w:themeColor="text1"/>
        </w:rPr>
        <w:t xml:space="preserve"> </w:t>
      </w:r>
      <w:r>
        <w:rPr>
          <w:rFonts w:asciiTheme="majorHAnsi" w:hAnsiTheme="majorHAnsi"/>
          <w:color w:val="000000" w:themeColor="text1"/>
        </w:rPr>
        <w:t xml:space="preserve">Anthony </w:t>
      </w:r>
      <w:r w:rsidRPr="005E1E20">
        <w:rPr>
          <w:rFonts w:asciiTheme="majorHAnsi" w:hAnsiTheme="majorHAnsi"/>
          <w:color w:val="000000" w:themeColor="text1"/>
        </w:rPr>
        <w:t xml:space="preserve">Artino, </w:t>
      </w:r>
      <w:r>
        <w:rPr>
          <w:rFonts w:asciiTheme="majorHAnsi" w:hAnsiTheme="majorHAnsi"/>
          <w:color w:val="000000" w:themeColor="text1"/>
        </w:rPr>
        <w:t xml:space="preserve">Yael </w:t>
      </w:r>
      <w:r w:rsidRPr="005E1E20">
        <w:rPr>
          <w:rFonts w:asciiTheme="majorHAnsi" w:hAnsiTheme="majorHAnsi"/>
          <w:color w:val="000000" w:themeColor="text1"/>
        </w:rPr>
        <w:t xml:space="preserve">Barr, </w:t>
      </w:r>
      <w:r>
        <w:rPr>
          <w:rFonts w:asciiTheme="majorHAnsi" w:hAnsiTheme="majorHAnsi"/>
          <w:color w:val="000000" w:themeColor="text1"/>
        </w:rPr>
        <w:t xml:space="preserve">Alejandro </w:t>
      </w:r>
      <w:r w:rsidRPr="005E1E20">
        <w:rPr>
          <w:rFonts w:asciiTheme="majorHAnsi" w:hAnsiTheme="majorHAnsi"/>
          <w:color w:val="000000" w:themeColor="text1"/>
        </w:rPr>
        <w:t xml:space="preserve">Garbino, </w:t>
      </w:r>
      <w:r>
        <w:rPr>
          <w:rFonts w:asciiTheme="majorHAnsi" w:hAnsiTheme="majorHAnsi"/>
          <w:color w:val="000000" w:themeColor="text1"/>
        </w:rPr>
        <w:t xml:space="preserve">Quay </w:t>
      </w:r>
      <w:r w:rsidRPr="005E1E20">
        <w:rPr>
          <w:rFonts w:asciiTheme="majorHAnsi" w:hAnsiTheme="majorHAnsi"/>
          <w:color w:val="000000" w:themeColor="text1"/>
        </w:rPr>
        <w:t xml:space="preserve">Snyder, </w:t>
      </w:r>
      <w:r>
        <w:rPr>
          <w:rFonts w:asciiTheme="majorHAnsi" w:hAnsiTheme="majorHAnsi"/>
          <w:color w:val="000000" w:themeColor="text1"/>
        </w:rPr>
        <w:t xml:space="preserve">and Warren </w:t>
      </w:r>
      <w:r w:rsidRPr="005E1E20">
        <w:rPr>
          <w:rFonts w:asciiTheme="majorHAnsi" w:hAnsiTheme="majorHAnsi"/>
          <w:color w:val="000000" w:themeColor="text1"/>
        </w:rPr>
        <w:t xml:space="preserve">Silberman; </w:t>
      </w:r>
      <w:r>
        <w:rPr>
          <w:rFonts w:asciiTheme="majorHAnsi" w:hAnsiTheme="majorHAnsi"/>
          <w:color w:val="000000" w:themeColor="text1"/>
        </w:rPr>
        <w:t xml:space="preserve"> Secretary – Carol Manning; and Treasurer – Joseph Ortega (</w:t>
      </w:r>
      <w:r w:rsidR="005C3956">
        <w:rPr>
          <w:rFonts w:asciiTheme="majorHAnsi" w:hAnsiTheme="majorHAnsi"/>
          <w:color w:val="000000" w:themeColor="text1"/>
        </w:rPr>
        <w:t>s</w:t>
      </w:r>
      <w:r>
        <w:rPr>
          <w:rFonts w:asciiTheme="majorHAnsi" w:hAnsiTheme="majorHAnsi"/>
          <w:color w:val="000000" w:themeColor="text1"/>
        </w:rPr>
        <w:t>ee p. 67 of CMB)</w:t>
      </w:r>
      <w:r w:rsidR="00700863">
        <w:rPr>
          <w:rFonts w:asciiTheme="majorHAnsi" w:hAnsiTheme="majorHAnsi"/>
          <w:color w:val="000000" w:themeColor="text1"/>
        </w:rPr>
        <w:t xml:space="preserve"> (</w:t>
      </w:r>
      <w:r w:rsidR="00700863" w:rsidRPr="0028774F">
        <w:rPr>
          <w:rFonts w:asciiTheme="majorHAnsi" w:hAnsiTheme="majorHAnsi"/>
          <w:b/>
          <w:color w:val="000000" w:themeColor="text1"/>
        </w:rPr>
        <w:t>INFO</w:t>
      </w:r>
      <w:r w:rsidR="00700863">
        <w:rPr>
          <w:rFonts w:asciiTheme="majorHAnsi" w:hAnsiTheme="majorHAnsi"/>
          <w:color w:val="000000" w:themeColor="text1"/>
        </w:rPr>
        <w:t>)</w:t>
      </w:r>
      <w:r>
        <w:rPr>
          <w:rFonts w:asciiTheme="majorHAnsi" w:hAnsiTheme="majorHAnsi"/>
          <w:color w:val="000000" w:themeColor="text1"/>
        </w:rPr>
        <w:t>.</w:t>
      </w:r>
    </w:p>
    <w:p w:rsidR="003C2035" w:rsidRDefault="003C2035" w:rsidP="003C2035">
      <w:pPr>
        <w:rPr>
          <w:rFonts w:asciiTheme="majorHAnsi" w:hAnsiTheme="majorHAnsi"/>
          <w:b/>
          <w:i/>
          <w:color w:val="000000" w:themeColor="text1"/>
        </w:rPr>
      </w:pPr>
      <w:r>
        <w:rPr>
          <w:rFonts w:asciiTheme="majorHAnsi" w:hAnsiTheme="majorHAnsi"/>
          <w:b/>
          <w:i/>
          <w:color w:val="000000" w:themeColor="text1"/>
        </w:rPr>
        <w:t>Awards Committee Report</w:t>
      </w:r>
    </w:p>
    <w:p w:rsidR="003C2035" w:rsidRDefault="003C2035" w:rsidP="00C91C7C">
      <w:pPr>
        <w:rPr>
          <w:rFonts w:asciiTheme="majorHAnsi" w:hAnsiTheme="majorHAnsi"/>
          <w:color w:val="000000" w:themeColor="text1"/>
        </w:rPr>
      </w:pPr>
      <w:r w:rsidRPr="003C2035">
        <w:rPr>
          <w:rFonts w:asciiTheme="majorHAnsi" w:hAnsiTheme="majorHAnsi"/>
          <w:color w:val="000000" w:themeColor="text1"/>
        </w:rPr>
        <w:t xml:space="preserve">The 2013 AsMA </w:t>
      </w:r>
      <w:r>
        <w:rPr>
          <w:rFonts w:asciiTheme="majorHAnsi" w:hAnsiTheme="majorHAnsi"/>
          <w:color w:val="000000" w:themeColor="text1"/>
        </w:rPr>
        <w:t>awards nominations were reviewed by a committee of 20 members.  The winners list was presented to council and noted was that the results are no longer considered secret so as to provide an opportunity to the winners to share and celebrate their achievement.  Page 68 of the CMB lists the winners.  Kris Belland was highly congratulated for his leadership in the performance of this task.  It was announced that Cheryl Lowry is the incoming Chair of the committee</w:t>
      </w:r>
      <w:r w:rsidR="00700863">
        <w:rPr>
          <w:rFonts w:asciiTheme="majorHAnsi" w:hAnsiTheme="majorHAnsi"/>
          <w:color w:val="000000" w:themeColor="text1"/>
        </w:rPr>
        <w:t xml:space="preserve"> (</w:t>
      </w:r>
      <w:r w:rsidR="00700863" w:rsidRPr="0028774F">
        <w:rPr>
          <w:rFonts w:asciiTheme="majorHAnsi" w:hAnsiTheme="majorHAnsi"/>
          <w:b/>
          <w:color w:val="000000" w:themeColor="text1"/>
        </w:rPr>
        <w:t>INFO</w:t>
      </w:r>
      <w:r w:rsidR="00700863">
        <w:rPr>
          <w:rFonts w:asciiTheme="majorHAnsi" w:hAnsiTheme="majorHAnsi"/>
          <w:color w:val="000000" w:themeColor="text1"/>
        </w:rPr>
        <w:t>)</w:t>
      </w:r>
      <w:r>
        <w:rPr>
          <w:rFonts w:asciiTheme="majorHAnsi" w:hAnsiTheme="majorHAnsi"/>
          <w:color w:val="000000" w:themeColor="text1"/>
        </w:rPr>
        <w:t>.</w:t>
      </w:r>
    </w:p>
    <w:p w:rsidR="005E1E20" w:rsidRPr="003C2035" w:rsidRDefault="003C2035" w:rsidP="00C91C7C">
      <w:pPr>
        <w:rPr>
          <w:rFonts w:asciiTheme="majorHAnsi" w:hAnsiTheme="majorHAnsi"/>
          <w:b/>
          <w:i/>
          <w:color w:val="000000" w:themeColor="text1"/>
        </w:rPr>
      </w:pPr>
      <w:r w:rsidRPr="003C2035">
        <w:rPr>
          <w:rFonts w:asciiTheme="majorHAnsi" w:hAnsiTheme="majorHAnsi"/>
          <w:b/>
          <w:i/>
          <w:color w:val="000000" w:themeColor="text1"/>
        </w:rPr>
        <w:t>Committee Chairs</w:t>
      </w:r>
    </w:p>
    <w:p w:rsidR="005E1E20" w:rsidRDefault="003C2035" w:rsidP="00C91C7C">
      <w:pPr>
        <w:rPr>
          <w:rFonts w:asciiTheme="majorHAnsi" w:hAnsiTheme="majorHAnsi"/>
          <w:color w:val="000000" w:themeColor="text1"/>
        </w:rPr>
      </w:pPr>
      <w:r>
        <w:rPr>
          <w:rFonts w:asciiTheme="majorHAnsi" w:hAnsiTheme="majorHAnsi"/>
          <w:color w:val="000000" w:themeColor="text1"/>
        </w:rPr>
        <w:t>Next presented by Jim Webb was the list of AsMA Committee Chairs (CMB p. 69), including those named in accordance with AsMA Bylaws, those who remain in their position, and those who were newly elected as Chairs</w:t>
      </w:r>
      <w:r w:rsidR="00700863">
        <w:rPr>
          <w:rFonts w:asciiTheme="majorHAnsi" w:hAnsiTheme="majorHAnsi"/>
          <w:color w:val="000000" w:themeColor="text1"/>
        </w:rPr>
        <w:t xml:space="preserve"> (</w:t>
      </w:r>
      <w:r w:rsidR="00700863" w:rsidRPr="0028774F">
        <w:rPr>
          <w:rFonts w:asciiTheme="majorHAnsi" w:hAnsiTheme="majorHAnsi"/>
          <w:b/>
          <w:color w:val="000000" w:themeColor="text1"/>
        </w:rPr>
        <w:t>INFO</w:t>
      </w:r>
      <w:r w:rsidR="00700863">
        <w:rPr>
          <w:rFonts w:asciiTheme="majorHAnsi" w:hAnsiTheme="majorHAnsi"/>
          <w:color w:val="000000" w:themeColor="text1"/>
        </w:rPr>
        <w:t>)</w:t>
      </w:r>
      <w:r>
        <w:rPr>
          <w:rFonts w:asciiTheme="majorHAnsi" w:hAnsiTheme="majorHAnsi"/>
          <w:color w:val="000000" w:themeColor="text1"/>
        </w:rPr>
        <w:t>.</w:t>
      </w:r>
    </w:p>
    <w:p w:rsidR="003C2035" w:rsidRPr="003C2035" w:rsidRDefault="003C2035" w:rsidP="00C91C7C">
      <w:pPr>
        <w:rPr>
          <w:rFonts w:asciiTheme="majorHAnsi" w:hAnsiTheme="majorHAnsi"/>
          <w:b/>
          <w:i/>
          <w:color w:val="000000" w:themeColor="text1"/>
        </w:rPr>
      </w:pPr>
      <w:r w:rsidRPr="003C2035">
        <w:rPr>
          <w:rFonts w:asciiTheme="majorHAnsi" w:hAnsiTheme="majorHAnsi"/>
          <w:b/>
          <w:i/>
          <w:color w:val="000000" w:themeColor="text1"/>
        </w:rPr>
        <w:t>AMSRO Scholarship</w:t>
      </w:r>
    </w:p>
    <w:p w:rsidR="003C2035" w:rsidRDefault="003C2035" w:rsidP="00C91C7C">
      <w:pPr>
        <w:rPr>
          <w:rFonts w:asciiTheme="majorHAnsi" w:hAnsiTheme="majorHAnsi"/>
          <w:color w:val="000000" w:themeColor="text1"/>
        </w:rPr>
      </w:pPr>
      <w:r>
        <w:rPr>
          <w:rFonts w:asciiTheme="majorHAnsi" w:hAnsiTheme="majorHAnsi"/>
          <w:color w:val="000000" w:themeColor="text1"/>
        </w:rPr>
        <w:t xml:space="preserve">The AMSRO Scholarship </w:t>
      </w:r>
      <w:r w:rsidR="007E6091">
        <w:rPr>
          <w:rFonts w:asciiTheme="majorHAnsi" w:hAnsiTheme="majorHAnsi"/>
          <w:color w:val="000000" w:themeColor="text1"/>
        </w:rPr>
        <w:t>w</w:t>
      </w:r>
      <w:r>
        <w:rPr>
          <w:rFonts w:asciiTheme="majorHAnsi" w:hAnsiTheme="majorHAnsi"/>
          <w:color w:val="000000" w:themeColor="text1"/>
        </w:rPr>
        <w:t>inner was announced to be Sarah-Blythe Ballard</w:t>
      </w:r>
      <w:r w:rsidR="00700863">
        <w:rPr>
          <w:rFonts w:asciiTheme="majorHAnsi" w:hAnsiTheme="majorHAnsi"/>
          <w:color w:val="000000" w:themeColor="text1"/>
        </w:rPr>
        <w:t xml:space="preserve"> (</w:t>
      </w:r>
      <w:r w:rsidR="00700863" w:rsidRPr="0028774F">
        <w:rPr>
          <w:rFonts w:asciiTheme="majorHAnsi" w:hAnsiTheme="majorHAnsi"/>
          <w:b/>
          <w:color w:val="000000" w:themeColor="text1"/>
        </w:rPr>
        <w:t>INFO</w:t>
      </w:r>
      <w:r w:rsidR="00700863">
        <w:rPr>
          <w:rFonts w:asciiTheme="majorHAnsi" w:hAnsiTheme="majorHAnsi"/>
          <w:color w:val="000000" w:themeColor="text1"/>
        </w:rPr>
        <w:t>)</w:t>
      </w:r>
      <w:r>
        <w:rPr>
          <w:rFonts w:asciiTheme="majorHAnsi" w:hAnsiTheme="majorHAnsi"/>
          <w:color w:val="000000" w:themeColor="text1"/>
        </w:rPr>
        <w:t>.</w:t>
      </w:r>
    </w:p>
    <w:p w:rsidR="003C2035" w:rsidRPr="003C2035" w:rsidRDefault="003C2035" w:rsidP="00C91C7C">
      <w:pPr>
        <w:rPr>
          <w:rFonts w:asciiTheme="majorHAnsi" w:hAnsiTheme="majorHAnsi"/>
          <w:b/>
          <w:i/>
          <w:color w:val="000000" w:themeColor="text1"/>
        </w:rPr>
      </w:pPr>
      <w:r w:rsidRPr="003C2035">
        <w:rPr>
          <w:rFonts w:asciiTheme="majorHAnsi" w:hAnsiTheme="majorHAnsi"/>
          <w:b/>
          <w:i/>
          <w:color w:val="000000" w:themeColor="text1"/>
        </w:rPr>
        <w:t xml:space="preserve">Spotlight Issues </w:t>
      </w:r>
    </w:p>
    <w:p w:rsidR="003C2035" w:rsidRPr="003C2035" w:rsidRDefault="003C2035" w:rsidP="00C91C7C">
      <w:pPr>
        <w:rPr>
          <w:rFonts w:asciiTheme="majorHAnsi" w:hAnsiTheme="majorHAnsi"/>
          <w:color w:val="000000" w:themeColor="text1"/>
          <w:u w:val="single"/>
        </w:rPr>
      </w:pPr>
      <w:r w:rsidRPr="003C2035">
        <w:rPr>
          <w:rFonts w:asciiTheme="majorHAnsi" w:hAnsiTheme="majorHAnsi"/>
          <w:color w:val="000000" w:themeColor="text1"/>
          <w:u w:val="single"/>
        </w:rPr>
        <w:t>#1 (Merchant) – Increase CME/MOC Offerings Outside Annual Meeting</w:t>
      </w:r>
    </w:p>
    <w:p w:rsidR="003C2035" w:rsidRDefault="007E6091" w:rsidP="00C91C7C">
      <w:pPr>
        <w:rPr>
          <w:rFonts w:asciiTheme="majorHAnsi" w:hAnsiTheme="majorHAnsi"/>
          <w:color w:val="000000" w:themeColor="text1"/>
        </w:rPr>
      </w:pPr>
      <w:r>
        <w:rPr>
          <w:rFonts w:asciiTheme="majorHAnsi" w:hAnsiTheme="majorHAnsi"/>
          <w:color w:val="000000" w:themeColor="text1"/>
        </w:rPr>
        <w:t xml:space="preserve">GM noted that the AsMA meeting was important, especially regarding CME opportunities for physicians.  </w:t>
      </w:r>
      <w:r w:rsidR="00E83539">
        <w:rPr>
          <w:rFonts w:asciiTheme="majorHAnsi" w:hAnsiTheme="majorHAnsi"/>
          <w:color w:val="000000" w:themeColor="text1"/>
        </w:rPr>
        <w:t>He also noted o</w:t>
      </w:r>
      <w:r>
        <w:rPr>
          <w:rFonts w:asciiTheme="majorHAnsi" w:hAnsiTheme="majorHAnsi"/>
          <w:color w:val="000000" w:themeColor="text1"/>
        </w:rPr>
        <w:t>ther professionals who consider the AsMA meeting important for their professional development are physiologists, nurses, etc.  The issue of CME was further discussed by Council members including (1) the role the AsMA journal</w:t>
      </w:r>
      <w:r w:rsidR="002E0023">
        <w:rPr>
          <w:rFonts w:asciiTheme="majorHAnsi" w:hAnsiTheme="majorHAnsi"/>
          <w:color w:val="000000" w:themeColor="text1"/>
        </w:rPr>
        <w:t xml:space="preserve"> and website could  play</w:t>
      </w:r>
      <w:r>
        <w:rPr>
          <w:rFonts w:asciiTheme="majorHAnsi" w:hAnsiTheme="majorHAnsi"/>
          <w:color w:val="000000" w:themeColor="text1"/>
        </w:rPr>
        <w:t xml:space="preserve"> in the same; (2) the approach the American Medical Association </w:t>
      </w:r>
      <w:r w:rsidR="002E0023">
        <w:rPr>
          <w:rFonts w:asciiTheme="majorHAnsi" w:hAnsiTheme="majorHAnsi"/>
          <w:color w:val="000000" w:themeColor="text1"/>
        </w:rPr>
        <w:t>uses</w:t>
      </w:r>
      <w:r>
        <w:rPr>
          <w:rFonts w:asciiTheme="majorHAnsi" w:hAnsiTheme="majorHAnsi"/>
          <w:color w:val="000000" w:themeColor="text1"/>
        </w:rPr>
        <w:t xml:space="preserve"> to secure CME credits; (3) the need to develop a program to offer a wide variety of CME opportunities to our members; (4) the caution to also focus on non-CME related benefits of the association, for its non-physician and international members</w:t>
      </w:r>
      <w:r w:rsidR="008465D5">
        <w:rPr>
          <w:rFonts w:asciiTheme="majorHAnsi" w:hAnsiTheme="majorHAnsi"/>
          <w:color w:val="000000" w:themeColor="text1"/>
        </w:rPr>
        <w:t xml:space="preserve"> – so as not to drive them </w:t>
      </w:r>
      <w:r w:rsidR="008465D5">
        <w:rPr>
          <w:rFonts w:asciiTheme="majorHAnsi" w:hAnsiTheme="majorHAnsi"/>
          <w:color w:val="000000" w:themeColor="text1"/>
        </w:rPr>
        <w:lastRenderedPageBreak/>
        <w:t>away from the association</w:t>
      </w:r>
      <w:r>
        <w:rPr>
          <w:rFonts w:asciiTheme="majorHAnsi" w:hAnsiTheme="majorHAnsi"/>
          <w:color w:val="000000" w:themeColor="text1"/>
        </w:rPr>
        <w:t>; (5) the need to identify/hire an expert on the issue of CME so that what AsMA develops as a program is durable, traceable, intuitive, and complete; (6) the need for the program to encompass the needs of the membership at large – including internationa</w:t>
      </w:r>
      <w:r w:rsidR="000501B6">
        <w:rPr>
          <w:rFonts w:asciiTheme="majorHAnsi" w:hAnsiTheme="majorHAnsi"/>
          <w:color w:val="000000" w:themeColor="text1"/>
        </w:rPr>
        <w:t xml:space="preserve">l interests and the integrative/synergistic opportunities </w:t>
      </w:r>
      <w:r>
        <w:rPr>
          <w:rFonts w:asciiTheme="majorHAnsi" w:hAnsiTheme="majorHAnsi"/>
          <w:color w:val="000000" w:themeColor="text1"/>
        </w:rPr>
        <w:t>other associations may offer</w:t>
      </w:r>
      <w:r w:rsidR="000501B6">
        <w:rPr>
          <w:rFonts w:asciiTheme="majorHAnsi" w:hAnsiTheme="majorHAnsi"/>
          <w:color w:val="000000" w:themeColor="text1"/>
        </w:rPr>
        <w:t xml:space="preserve">; </w:t>
      </w:r>
      <w:r>
        <w:rPr>
          <w:rFonts w:asciiTheme="majorHAnsi" w:hAnsiTheme="majorHAnsi"/>
          <w:color w:val="000000" w:themeColor="text1"/>
        </w:rPr>
        <w:t xml:space="preserve"> </w:t>
      </w:r>
      <w:r w:rsidR="000501B6">
        <w:rPr>
          <w:rFonts w:asciiTheme="majorHAnsi" w:hAnsiTheme="majorHAnsi"/>
          <w:color w:val="000000" w:themeColor="text1"/>
        </w:rPr>
        <w:t xml:space="preserve">(7) the need for Fellows to become engaged as many are luminaries in their respective specialties – </w:t>
      </w:r>
      <w:r w:rsidR="008465D5">
        <w:rPr>
          <w:rFonts w:asciiTheme="majorHAnsi" w:hAnsiTheme="majorHAnsi"/>
          <w:color w:val="000000" w:themeColor="text1"/>
        </w:rPr>
        <w:t>note</w:t>
      </w:r>
      <w:r w:rsidR="000501B6">
        <w:rPr>
          <w:rFonts w:asciiTheme="majorHAnsi" w:hAnsiTheme="majorHAnsi"/>
          <w:color w:val="000000" w:themeColor="text1"/>
        </w:rPr>
        <w:t xml:space="preserve"> the call for a Speakers Bureau from their members has not been successful to date; (8)</w:t>
      </w:r>
      <w:r w:rsidR="00E83539">
        <w:rPr>
          <w:rFonts w:asciiTheme="majorHAnsi" w:hAnsiTheme="majorHAnsi"/>
          <w:color w:val="000000" w:themeColor="text1"/>
        </w:rPr>
        <w:t xml:space="preserve"> the value of considering how other organizations </w:t>
      </w:r>
      <w:r w:rsidR="008465D5">
        <w:rPr>
          <w:rFonts w:asciiTheme="majorHAnsi" w:hAnsiTheme="majorHAnsi"/>
          <w:color w:val="000000" w:themeColor="text1"/>
        </w:rPr>
        <w:t xml:space="preserve">(in </w:t>
      </w:r>
      <w:r w:rsidR="002E0023">
        <w:rPr>
          <w:rFonts w:asciiTheme="majorHAnsi" w:hAnsiTheme="majorHAnsi"/>
          <w:color w:val="000000" w:themeColor="text1"/>
        </w:rPr>
        <w:t xml:space="preserve">the </w:t>
      </w:r>
      <w:r w:rsidR="008465D5">
        <w:rPr>
          <w:rFonts w:asciiTheme="majorHAnsi" w:hAnsiTheme="majorHAnsi"/>
          <w:color w:val="000000" w:themeColor="text1"/>
        </w:rPr>
        <w:t xml:space="preserve">U.S. and abroad) </w:t>
      </w:r>
      <w:r w:rsidR="00E83539">
        <w:rPr>
          <w:rFonts w:asciiTheme="majorHAnsi" w:hAnsiTheme="majorHAnsi"/>
          <w:color w:val="000000" w:themeColor="text1"/>
        </w:rPr>
        <w:t xml:space="preserve">have developed CME or similar efforts, </w:t>
      </w:r>
      <w:proofErr w:type="spellStart"/>
      <w:r w:rsidR="00E83539">
        <w:rPr>
          <w:rFonts w:asciiTheme="majorHAnsi" w:hAnsiTheme="majorHAnsi"/>
          <w:color w:val="000000" w:themeColor="text1"/>
        </w:rPr>
        <w:t>specially</w:t>
      </w:r>
      <w:proofErr w:type="spellEnd"/>
      <w:r w:rsidR="00E83539">
        <w:rPr>
          <w:rFonts w:asciiTheme="majorHAnsi" w:hAnsiTheme="majorHAnsi"/>
          <w:color w:val="000000" w:themeColor="text1"/>
        </w:rPr>
        <w:t xml:space="preserve"> those whose membership include all fields of the health sciences and related professions;  (9) the unique nature of our profession, AsMA being the only organization that focuses on this topic</w:t>
      </w:r>
      <w:r w:rsidR="00964706">
        <w:rPr>
          <w:rFonts w:asciiTheme="majorHAnsi" w:hAnsiTheme="majorHAnsi"/>
          <w:color w:val="000000" w:themeColor="text1"/>
        </w:rPr>
        <w:t xml:space="preserve">; (10) the possibility of conducting a survey to assess </w:t>
      </w:r>
      <w:r w:rsidR="008465D5">
        <w:rPr>
          <w:rFonts w:asciiTheme="majorHAnsi" w:hAnsiTheme="majorHAnsi"/>
          <w:color w:val="000000" w:themeColor="text1"/>
        </w:rPr>
        <w:t>membership</w:t>
      </w:r>
      <w:r w:rsidR="00964706">
        <w:rPr>
          <w:rFonts w:asciiTheme="majorHAnsi" w:hAnsiTheme="majorHAnsi"/>
          <w:color w:val="000000" w:themeColor="text1"/>
        </w:rPr>
        <w:t xml:space="preserve"> preferences on this issue</w:t>
      </w:r>
      <w:r w:rsidR="008465D5">
        <w:rPr>
          <w:rFonts w:asciiTheme="majorHAnsi" w:hAnsiTheme="majorHAnsi"/>
          <w:color w:val="000000" w:themeColor="text1"/>
        </w:rPr>
        <w:t xml:space="preserve"> and how they currently fulfill their CME </w:t>
      </w:r>
      <w:r w:rsidR="007D125B">
        <w:rPr>
          <w:rFonts w:asciiTheme="majorHAnsi" w:hAnsiTheme="majorHAnsi"/>
          <w:color w:val="000000" w:themeColor="text1"/>
        </w:rPr>
        <w:t xml:space="preserve"> or other education credit </w:t>
      </w:r>
      <w:r w:rsidR="008465D5">
        <w:rPr>
          <w:rFonts w:asciiTheme="majorHAnsi" w:hAnsiTheme="majorHAnsi"/>
          <w:color w:val="000000" w:themeColor="text1"/>
        </w:rPr>
        <w:t>requirements</w:t>
      </w:r>
      <w:r w:rsidR="00964706">
        <w:rPr>
          <w:rFonts w:asciiTheme="majorHAnsi" w:hAnsiTheme="majorHAnsi"/>
          <w:color w:val="000000" w:themeColor="text1"/>
        </w:rPr>
        <w:t xml:space="preserve">; (11) the </w:t>
      </w:r>
      <w:r w:rsidR="008465D5">
        <w:rPr>
          <w:rFonts w:asciiTheme="majorHAnsi" w:hAnsiTheme="majorHAnsi"/>
          <w:color w:val="000000" w:themeColor="text1"/>
        </w:rPr>
        <w:t>caution not to so focus on methods that would discourage the need for an annual face-to-face conference</w:t>
      </w:r>
      <w:r w:rsidR="00FD4A65">
        <w:rPr>
          <w:rFonts w:asciiTheme="majorHAnsi" w:hAnsiTheme="majorHAnsi"/>
          <w:color w:val="000000" w:themeColor="text1"/>
        </w:rPr>
        <w:t xml:space="preserve"> (and the need to codify such type of meetings)</w:t>
      </w:r>
      <w:r w:rsidR="008465D5">
        <w:rPr>
          <w:rFonts w:asciiTheme="majorHAnsi" w:hAnsiTheme="majorHAnsi"/>
          <w:color w:val="000000" w:themeColor="text1"/>
        </w:rPr>
        <w:t xml:space="preserve"> or</w:t>
      </w:r>
      <w:r w:rsidR="007D125B">
        <w:rPr>
          <w:rFonts w:asciiTheme="majorHAnsi" w:hAnsiTheme="majorHAnsi"/>
          <w:color w:val="000000" w:themeColor="text1"/>
        </w:rPr>
        <w:t xml:space="preserve"> CME</w:t>
      </w:r>
      <w:r w:rsidR="008465D5">
        <w:rPr>
          <w:rFonts w:asciiTheme="majorHAnsi" w:hAnsiTheme="majorHAnsi"/>
          <w:color w:val="000000" w:themeColor="text1"/>
        </w:rPr>
        <w:t xml:space="preserve"> fees that would discourage participation</w:t>
      </w:r>
      <w:r w:rsidR="00FD4A65">
        <w:rPr>
          <w:rFonts w:asciiTheme="majorHAnsi" w:hAnsiTheme="majorHAnsi"/>
          <w:color w:val="000000" w:themeColor="text1"/>
        </w:rPr>
        <w:t xml:space="preserve"> in the program</w:t>
      </w:r>
      <w:r w:rsidR="008465D5">
        <w:rPr>
          <w:rFonts w:asciiTheme="majorHAnsi" w:hAnsiTheme="majorHAnsi"/>
          <w:color w:val="000000" w:themeColor="text1"/>
        </w:rPr>
        <w:t xml:space="preserve">.   </w:t>
      </w:r>
      <w:r w:rsidR="00E83539">
        <w:rPr>
          <w:rFonts w:asciiTheme="majorHAnsi" w:hAnsiTheme="majorHAnsi"/>
          <w:color w:val="000000" w:themeColor="text1"/>
        </w:rPr>
        <w:t xml:space="preserve">As ideas </w:t>
      </w:r>
      <w:r w:rsidR="008465D5">
        <w:rPr>
          <w:rFonts w:asciiTheme="majorHAnsi" w:hAnsiTheme="majorHAnsi"/>
          <w:color w:val="000000" w:themeColor="text1"/>
        </w:rPr>
        <w:t>an</w:t>
      </w:r>
      <w:r w:rsidR="00700863">
        <w:rPr>
          <w:rFonts w:asciiTheme="majorHAnsi" w:hAnsiTheme="majorHAnsi"/>
          <w:color w:val="000000" w:themeColor="text1"/>
        </w:rPr>
        <w:t>d</w:t>
      </w:r>
      <w:r w:rsidR="008465D5">
        <w:rPr>
          <w:rFonts w:asciiTheme="majorHAnsi" w:hAnsiTheme="majorHAnsi"/>
          <w:color w:val="000000" w:themeColor="text1"/>
        </w:rPr>
        <w:t xml:space="preserve"> concerns </w:t>
      </w:r>
      <w:r w:rsidR="00E83539">
        <w:rPr>
          <w:rFonts w:asciiTheme="majorHAnsi" w:hAnsiTheme="majorHAnsi"/>
          <w:color w:val="000000" w:themeColor="text1"/>
        </w:rPr>
        <w:t xml:space="preserve">were presented, members realized the </w:t>
      </w:r>
      <w:r w:rsidR="008465D5">
        <w:rPr>
          <w:rFonts w:asciiTheme="majorHAnsi" w:hAnsiTheme="majorHAnsi"/>
          <w:color w:val="000000" w:themeColor="text1"/>
        </w:rPr>
        <w:t xml:space="preserve">urgency of the topic and the </w:t>
      </w:r>
      <w:r w:rsidR="00E83539">
        <w:rPr>
          <w:rFonts w:asciiTheme="majorHAnsi" w:hAnsiTheme="majorHAnsi"/>
          <w:color w:val="000000" w:themeColor="text1"/>
        </w:rPr>
        <w:t xml:space="preserve">need for financial resources to </w:t>
      </w:r>
      <w:r w:rsidR="00964706">
        <w:rPr>
          <w:rFonts w:asciiTheme="majorHAnsi" w:hAnsiTheme="majorHAnsi"/>
          <w:color w:val="000000" w:themeColor="text1"/>
        </w:rPr>
        <w:t>ensure</w:t>
      </w:r>
      <w:r w:rsidR="00E83539">
        <w:rPr>
          <w:rFonts w:asciiTheme="majorHAnsi" w:hAnsiTheme="majorHAnsi"/>
          <w:color w:val="000000" w:themeColor="text1"/>
        </w:rPr>
        <w:t xml:space="preserve"> an exemplary </w:t>
      </w:r>
      <w:r w:rsidR="00964706">
        <w:rPr>
          <w:rFonts w:asciiTheme="majorHAnsi" w:hAnsiTheme="majorHAnsi"/>
          <w:color w:val="000000" w:themeColor="text1"/>
        </w:rPr>
        <w:t>result</w:t>
      </w:r>
      <w:r w:rsidR="00E83539">
        <w:rPr>
          <w:rFonts w:asciiTheme="majorHAnsi" w:hAnsiTheme="majorHAnsi"/>
          <w:color w:val="000000" w:themeColor="text1"/>
        </w:rPr>
        <w:t>.</w:t>
      </w:r>
    </w:p>
    <w:p w:rsidR="003C2035" w:rsidRDefault="007D125B" w:rsidP="00335D83">
      <w:pPr>
        <w:rPr>
          <w:rFonts w:asciiTheme="majorHAnsi" w:hAnsiTheme="majorHAnsi"/>
          <w:color w:val="000000" w:themeColor="text1"/>
        </w:rPr>
      </w:pPr>
      <w:r>
        <w:rPr>
          <w:rFonts w:asciiTheme="majorHAnsi" w:hAnsiTheme="majorHAnsi"/>
          <w:color w:val="000000" w:themeColor="text1"/>
        </w:rPr>
        <w:t xml:space="preserve">A </w:t>
      </w:r>
      <w:r w:rsidRPr="007D125B">
        <w:rPr>
          <w:rFonts w:asciiTheme="majorHAnsi" w:hAnsiTheme="majorHAnsi"/>
          <w:b/>
          <w:i/>
          <w:color w:val="000000" w:themeColor="text1"/>
        </w:rPr>
        <w:t>motion</w:t>
      </w:r>
      <w:r>
        <w:rPr>
          <w:rFonts w:asciiTheme="majorHAnsi" w:hAnsiTheme="majorHAnsi"/>
          <w:color w:val="000000" w:themeColor="text1"/>
        </w:rPr>
        <w:t xml:space="preserve"> was then presented to conduct a survey to assess what the membership wants in terms of CME </w:t>
      </w:r>
      <w:r w:rsidR="00FD4A65">
        <w:rPr>
          <w:rFonts w:asciiTheme="majorHAnsi" w:hAnsiTheme="majorHAnsi"/>
          <w:color w:val="000000" w:themeColor="text1"/>
        </w:rPr>
        <w:t xml:space="preserve">and other education credit </w:t>
      </w:r>
      <w:r>
        <w:rPr>
          <w:rFonts w:asciiTheme="majorHAnsi" w:hAnsiTheme="majorHAnsi"/>
          <w:color w:val="000000" w:themeColor="text1"/>
        </w:rPr>
        <w:t xml:space="preserve">opportunities offered </w:t>
      </w:r>
      <w:r w:rsidR="002E0023">
        <w:rPr>
          <w:rFonts w:asciiTheme="majorHAnsi" w:hAnsiTheme="majorHAnsi"/>
          <w:color w:val="000000" w:themeColor="text1"/>
        </w:rPr>
        <w:t xml:space="preserve">(or to be offered) </w:t>
      </w:r>
      <w:r>
        <w:rPr>
          <w:rFonts w:asciiTheme="majorHAnsi" w:hAnsiTheme="majorHAnsi"/>
          <w:color w:val="000000" w:themeColor="text1"/>
        </w:rPr>
        <w:t>by AsMA (1</w:t>
      </w:r>
      <w:r w:rsidRPr="007D125B">
        <w:rPr>
          <w:rFonts w:asciiTheme="majorHAnsi" w:hAnsiTheme="majorHAnsi"/>
          <w:color w:val="000000" w:themeColor="text1"/>
          <w:vertAlign w:val="superscript"/>
        </w:rPr>
        <w:t>st</w:t>
      </w:r>
      <w:r>
        <w:rPr>
          <w:rFonts w:asciiTheme="majorHAnsi" w:hAnsiTheme="majorHAnsi"/>
          <w:color w:val="000000" w:themeColor="text1"/>
        </w:rPr>
        <w:t xml:space="preserve"> Belland; 2</w:t>
      </w:r>
      <w:r w:rsidRPr="007D125B">
        <w:rPr>
          <w:rFonts w:asciiTheme="majorHAnsi" w:hAnsiTheme="majorHAnsi"/>
          <w:color w:val="000000" w:themeColor="text1"/>
          <w:vertAlign w:val="superscript"/>
        </w:rPr>
        <w:t>nd</w:t>
      </w:r>
      <w:r>
        <w:rPr>
          <w:rFonts w:asciiTheme="majorHAnsi" w:hAnsiTheme="majorHAnsi"/>
          <w:color w:val="000000" w:themeColor="text1"/>
        </w:rPr>
        <w:t xml:space="preserve"> Taylor).  Discussion continued until a </w:t>
      </w:r>
      <w:r w:rsidRPr="00FD4A65">
        <w:rPr>
          <w:rFonts w:asciiTheme="majorHAnsi" w:hAnsiTheme="majorHAnsi"/>
          <w:i/>
          <w:color w:val="000000" w:themeColor="text1"/>
        </w:rPr>
        <w:t>question</w:t>
      </w:r>
      <w:r>
        <w:rPr>
          <w:rFonts w:asciiTheme="majorHAnsi" w:hAnsiTheme="majorHAnsi"/>
          <w:color w:val="000000" w:themeColor="text1"/>
        </w:rPr>
        <w:t xml:space="preserve"> was posed </w:t>
      </w:r>
      <w:r w:rsidR="0015640D">
        <w:rPr>
          <w:rFonts w:asciiTheme="majorHAnsi" w:hAnsiTheme="majorHAnsi"/>
          <w:color w:val="000000" w:themeColor="text1"/>
        </w:rPr>
        <w:t xml:space="preserve">for Council </w:t>
      </w:r>
      <w:r>
        <w:rPr>
          <w:rFonts w:asciiTheme="majorHAnsi" w:hAnsiTheme="majorHAnsi"/>
          <w:color w:val="000000" w:themeColor="text1"/>
        </w:rPr>
        <w:t>to conclude discussions and vote on the issue at hand (1</w:t>
      </w:r>
      <w:r w:rsidRPr="007D125B">
        <w:rPr>
          <w:rFonts w:asciiTheme="majorHAnsi" w:hAnsiTheme="majorHAnsi"/>
          <w:color w:val="000000" w:themeColor="text1"/>
          <w:vertAlign w:val="superscript"/>
        </w:rPr>
        <w:t>st</w:t>
      </w:r>
      <w:r>
        <w:rPr>
          <w:rFonts w:asciiTheme="majorHAnsi" w:hAnsiTheme="majorHAnsi"/>
          <w:color w:val="000000" w:themeColor="text1"/>
        </w:rPr>
        <w:t xml:space="preserve"> DH, 2</w:t>
      </w:r>
      <w:r w:rsidRPr="007D125B">
        <w:rPr>
          <w:rFonts w:asciiTheme="majorHAnsi" w:hAnsiTheme="majorHAnsi"/>
          <w:color w:val="000000" w:themeColor="text1"/>
          <w:vertAlign w:val="superscript"/>
        </w:rPr>
        <w:t>nd</w:t>
      </w:r>
      <w:r>
        <w:rPr>
          <w:rFonts w:asciiTheme="majorHAnsi" w:hAnsiTheme="majorHAnsi"/>
          <w:color w:val="000000" w:themeColor="text1"/>
        </w:rPr>
        <w:t xml:space="preserve"> Forster).  </w:t>
      </w:r>
      <w:r w:rsidR="00F30B40">
        <w:rPr>
          <w:rFonts w:asciiTheme="majorHAnsi" w:hAnsiTheme="majorHAnsi"/>
          <w:color w:val="000000" w:themeColor="text1"/>
        </w:rPr>
        <w:t xml:space="preserve">The motion was </w:t>
      </w:r>
      <w:r w:rsidR="0015640D">
        <w:rPr>
          <w:rFonts w:asciiTheme="majorHAnsi" w:hAnsiTheme="majorHAnsi"/>
          <w:color w:val="000000" w:themeColor="text1"/>
        </w:rPr>
        <w:t xml:space="preserve">then </w:t>
      </w:r>
      <w:r w:rsidR="00F30B40">
        <w:rPr>
          <w:rFonts w:asciiTheme="majorHAnsi" w:hAnsiTheme="majorHAnsi"/>
          <w:color w:val="000000" w:themeColor="text1"/>
        </w:rPr>
        <w:t xml:space="preserve">approved </w:t>
      </w:r>
      <w:r w:rsidR="0015640D">
        <w:rPr>
          <w:rFonts w:asciiTheme="majorHAnsi" w:hAnsiTheme="majorHAnsi"/>
          <w:color w:val="000000" w:themeColor="text1"/>
        </w:rPr>
        <w:t>unanimously</w:t>
      </w:r>
      <w:r w:rsidR="00700863">
        <w:rPr>
          <w:rFonts w:asciiTheme="majorHAnsi" w:hAnsiTheme="majorHAnsi"/>
          <w:color w:val="000000" w:themeColor="text1"/>
        </w:rPr>
        <w:t xml:space="preserve"> (</w:t>
      </w:r>
      <w:r w:rsidR="00700863" w:rsidRPr="0028774F">
        <w:rPr>
          <w:rFonts w:asciiTheme="majorHAnsi" w:hAnsiTheme="majorHAnsi"/>
          <w:b/>
          <w:color w:val="000000" w:themeColor="text1"/>
        </w:rPr>
        <w:t>OPEN</w:t>
      </w:r>
      <w:r w:rsidR="00700863">
        <w:rPr>
          <w:rFonts w:asciiTheme="majorHAnsi" w:hAnsiTheme="majorHAnsi"/>
          <w:color w:val="000000" w:themeColor="text1"/>
        </w:rPr>
        <w:t>)</w:t>
      </w:r>
      <w:r w:rsidR="00F30B40">
        <w:rPr>
          <w:rFonts w:asciiTheme="majorHAnsi" w:hAnsiTheme="majorHAnsi"/>
          <w:color w:val="000000" w:themeColor="text1"/>
        </w:rPr>
        <w:t>.</w:t>
      </w:r>
    </w:p>
    <w:p w:rsidR="00335D83" w:rsidRPr="00C7605B" w:rsidRDefault="001B72CB" w:rsidP="00335D83">
      <w:pPr>
        <w:autoSpaceDE w:val="0"/>
        <w:autoSpaceDN w:val="0"/>
        <w:adjustRightInd w:val="0"/>
        <w:rPr>
          <w:rFonts w:asciiTheme="majorHAnsi" w:hAnsiTheme="majorHAnsi"/>
          <w:color w:val="000000" w:themeColor="text1"/>
        </w:rPr>
      </w:pPr>
      <w:r>
        <w:rPr>
          <w:rFonts w:asciiTheme="majorHAnsi" w:hAnsiTheme="majorHAnsi"/>
          <w:color w:val="000000" w:themeColor="text1"/>
        </w:rPr>
        <w:t>Another</w:t>
      </w:r>
      <w:r w:rsidR="00F30B40">
        <w:rPr>
          <w:rFonts w:asciiTheme="majorHAnsi" w:hAnsiTheme="majorHAnsi"/>
          <w:color w:val="000000" w:themeColor="text1"/>
        </w:rPr>
        <w:t xml:space="preserve"> </w:t>
      </w:r>
      <w:r w:rsidR="00F30B40" w:rsidRPr="0015640D">
        <w:rPr>
          <w:rFonts w:asciiTheme="majorHAnsi" w:hAnsiTheme="majorHAnsi"/>
          <w:b/>
          <w:i/>
          <w:color w:val="000000" w:themeColor="text1"/>
        </w:rPr>
        <w:t>motion</w:t>
      </w:r>
      <w:r w:rsidR="00F30B40">
        <w:rPr>
          <w:rFonts w:asciiTheme="majorHAnsi" w:hAnsiTheme="majorHAnsi"/>
          <w:color w:val="000000" w:themeColor="text1"/>
        </w:rPr>
        <w:t xml:space="preserve"> was posed </w:t>
      </w:r>
      <w:r w:rsidR="00FD4A65">
        <w:rPr>
          <w:rFonts w:asciiTheme="majorHAnsi" w:hAnsiTheme="majorHAnsi"/>
          <w:color w:val="000000" w:themeColor="text1"/>
        </w:rPr>
        <w:t xml:space="preserve">next </w:t>
      </w:r>
      <w:r w:rsidR="0015640D">
        <w:rPr>
          <w:rFonts w:asciiTheme="majorHAnsi" w:hAnsiTheme="majorHAnsi"/>
          <w:color w:val="000000" w:themeColor="text1"/>
        </w:rPr>
        <w:t xml:space="preserve">- </w:t>
      </w:r>
      <w:r w:rsidR="00F30B40">
        <w:rPr>
          <w:rFonts w:asciiTheme="majorHAnsi" w:hAnsiTheme="majorHAnsi"/>
          <w:color w:val="000000" w:themeColor="text1"/>
        </w:rPr>
        <w:t xml:space="preserve">to </w:t>
      </w:r>
      <w:r w:rsidR="00534828">
        <w:rPr>
          <w:rFonts w:asciiTheme="majorHAnsi" w:hAnsiTheme="majorHAnsi"/>
          <w:color w:val="000000" w:themeColor="text1"/>
        </w:rPr>
        <w:t xml:space="preserve">secure funds for </w:t>
      </w:r>
      <w:r w:rsidR="0015640D">
        <w:rPr>
          <w:rFonts w:asciiTheme="majorHAnsi" w:hAnsiTheme="majorHAnsi"/>
          <w:color w:val="000000" w:themeColor="text1"/>
        </w:rPr>
        <w:t xml:space="preserve">an </w:t>
      </w:r>
      <w:r w:rsidR="00534828">
        <w:rPr>
          <w:rFonts w:asciiTheme="majorHAnsi" w:hAnsiTheme="majorHAnsi"/>
          <w:color w:val="000000" w:themeColor="text1"/>
        </w:rPr>
        <w:t xml:space="preserve">education </w:t>
      </w:r>
      <w:r w:rsidR="0015640D">
        <w:rPr>
          <w:rFonts w:asciiTheme="majorHAnsi" w:hAnsiTheme="majorHAnsi"/>
          <w:color w:val="000000" w:themeColor="text1"/>
        </w:rPr>
        <w:t>consultant</w:t>
      </w:r>
      <w:r w:rsidR="00534828">
        <w:rPr>
          <w:rFonts w:asciiTheme="majorHAnsi" w:hAnsiTheme="majorHAnsi"/>
          <w:color w:val="000000" w:themeColor="text1"/>
        </w:rPr>
        <w:t xml:space="preserve">, with as wide expertise as possible, to </w:t>
      </w:r>
      <w:r w:rsidR="0015640D">
        <w:rPr>
          <w:rFonts w:asciiTheme="majorHAnsi" w:hAnsiTheme="majorHAnsi"/>
          <w:color w:val="000000" w:themeColor="text1"/>
        </w:rPr>
        <w:t>support</w:t>
      </w:r>
      <w:r w:rsidR="00534828">
        <w:rPr>
          <w:rFonts w:asciiTheme="majorHAnsi" w:hAnsiTheme="majorHAnsi"/>
          <w:color w:val="000000" w:themeColor="text1"/>
        </w:rPr>
        <w:t xml:space="preserve"> the ED</w:t>
      </w:r>
      <w:r w:rsidR="0015640D">
        <w:rPr>
          <w:rFonts w:asciiTheme="majorHAnsi" w:hAnsiTheme="majorHAnsi"/>
          <w:color w:val="000000" w:themeColor="text1"/>
        </w:rPr>
        <w:t xml:space="preserve"> in CME program development</w:t>
      </w:r>
      <w:r w:rsidR="00534828">
        <w:rPr>
          <w:rFonts w:asciiTheme="majorHAnsi" w:hAnsiTheme="majorHAnsi"/>
          <w:color w:val="000000" w:themeColor="text1"/>
        </w:rPr>
        <w:t xml:space="preserve"> (</w:t>
      </w:r>
      <w:proofErr w:type="gramStart"/>
      <w:r w:rsidR="00534828">
        <w:rPr>
          <w:rFonts w:asciiTheme="majorHAnsi" w:hAnsiTheme="majorHAnsi"/>
          <w:color w:val="000000" w:themeColor="text1"/>
        </w:rPr>
        <w:t>1</w:t>
      </w:r>
      <w:r w:rsidR="00534828" w:rsidRPr="0015640D">
        <w:rPr>
          <w:rFonts w:asciiTheme="majorHAnsi" w:hAnsiTheme="majorHAnsi"/>
          <w:color w:val="000000" w:themeColor="text1"/>
          <w:vertAlign w:val="superscript"/>
        </w:rPr>
        <w:t>s</w:t>
      </w:r>
      <w:r w:rsidR="0015640D" w:rsidRPr="0015640D">
        <w:rPr>
          <w:rFonts w:asciiTheme="majorHAnsi" w:hAnsiTheme="majorHAnsi"/>
          <w:color w:val="000000" w:themeColor="text1"/>
          <w:vertAlign w:val="superscript"/>
        </w:rPr>
        <w:t>t</w:t>
      </w:r>
      <w:r w:rsidR="0015640D">
        <w:rPr>
          <w:rFonts w:asciiTheme="majorHAnsi" w:hAnsiTheme="majorHAnsi"/>
          <w:color w:val="000000" w:themeColor="text1"/>
        </w:rPr>
        <w:t xml:space="preserve"> </w:t>
      </w:r>
      <w:r w:rsidR="00534828">
        <w:rPr>
          <w:rFonts w:asciiTheme="majorHAnsi" w:hAnsiTheme="majorHAnsi"/>
          <w:color w:val="000000" w:themeColor="text1"/>
        </w:rPr>
        <w:t xml:space="preserve"> Belland</w:t>
      </w:r>
      <w:proofErr w:type="gramEnd"/>
      <w:r w:rsidR="00534828">
        <w:rPr>
          <w:rFonts w:asciiTheme="majorHAnsi" w:hAnsiTheme="majorHAnsi"/>
          <w:color w:val="000000" w:themeColor="text1"/>
        </w:rPr>
        <w:t>; 2</w:t>
      </w:r>
      <w:r w:rsidR="00534828" w:rsidRPr="00534828">
        <w:rPr>
          <w:rFonts w:asciiTheme="majorHAnsi" w:hAnsiTheme="majorHAnsi"/>
          <w:color w:val="000000" w:themeColor="text1"/>
          <w:vertAlign w:val="superscript"/>
        </w:rPr>
        <w:t>nd</w:t>
      </w:r>
      <w:r w:rsidR="00534828">
        <w:rPr>
          <w:rFonts w:asciiTheme="majorHAnsi" w:hAnsiTheme="majorHAnsi"/>
          <w:color w:val="000000" w:themeColor="text1"/>
        </w:rPr>
        <w:t xml:space="preserve"> Taylor).  </w:t>
      </w:r>
      <w:r w:rsidR="0015640D">
        <w:rPr>
          <w:rFonts w:asciiTheme="majorHAnsi" w:hAnsiTheme="majorHAnsi"/>
          <w:color w:val="000000" w:themeColor="text1"/>
        </w:rPr>
        <w:t>An</w:t>
      </w:r>
      <w:r w:rsidR="00534828">
        <w:rPr>
          <w:rFonts w:asciiTheme="majorHAnsi" w:hAnsiTheme="majorHAnsi"/>
          <w:color w:val="000000" w:themeColor="text1"/>
        </w:rPr>
        <w:t xml:space="preserve"> </w:t>
      </w:r>
      <w:r w:rsidR="00534828" w:rsidRPr="00FD4A65">
        <w:rPr>
          <w:rFonts w:asciiTheme="majorHAnsi" w:hAnsiTheme="majorHAnsi"/>
          <w:i/>
          <w:color w:val="000000" w:themeColor="text1"/>
        </w:rPr>
        <w:t>amendment</w:t>
      </w:r>
      <w:r w:rsidR="00534828">
        <w:rPr>
          <w:rFonts w:asciiTheme="majorHAnsi" w:hAnsiTheme="majorHAnsi"/>
          <w:color w:val="000000" w:themeColor="text1"/>
        </w:rPr>
        <w:t xml:space="preserve"> </w:t>
      </w:r>
      <w:r w:rsidR="0015640D">
        <w:rPr>
          <w:rFonts w:asciiTheme="majorHAnsi" w:hAnsiTheme="majorHAnsi"/>
          <w:color w:val="000000" w:themeColor="text1"/>
        </w:rPr>
        <w:t xml:space="preserve">to </w:t>
      </w:r>
      <w:r w:rsidR="00FD4A65">
        <w:rPr>
          <w:rFonts w:asciiTheme="majorHAnsi" w:hAnsiTheme="majorHAnsi"/>
          <w:color w:val="000000" w:themeColor="text1"/>
        </w:rPr>
        <w:t>said</w:t>
      </w:r>
      <w:r w:rsidR="0015640D">
        <w:rPr>
          <w:rFonts w:asciiTheme="majorHAnsi" w:hAnsiTheme="majorHAnsi"/>
          <w:color w:val="000000" w:themeColor="text1"/>
        </w:rPr>
        <w:t xml:space="preserve"> motion was then </w:t>
      </w:r>
      <w:r w:rsidR="00FD4A65">
        <w:rPr>
          <w:rFonts w:asciiTheme="majorHAnsi" w:hAnsiTheme="majorHAnsi"/>
          <w:color w:val="000000" w:themeColor="text1"/>
        </w:rPr>
        <w:t>presented</w:t>
      </w:r>
      <w:r w:rsidR="0015640D">
        <w:rPr>
          <w:rFonts w:asciiTheme="majorHAnsi" w:hAnsiTheme="majorHAnsi"/>
          <w:color w:val="000000" w:themeColor="text1"/>
        </w:rPr>
        <w:t xml:space="preserve"> by Fisher </w:t>
      </w:r>
      <w:r w:rsidR="00534828">
        <w:rPr>
          <w:rFonts w:asciiTheme="majorHAnsi" w:hAnsiTheme="majorHAnsi"/>
          <w:color w:val="000000" w:themeColor="text1"/>
        </w:rPr>
        <w:t xml:space="preserve">– for the ED to present a proposal that includes contractor </w:t>
      </w:r>
      <w:r w:rsidR="00534828" w:rsidRPr="00C7605B">
        <w:rPr>
          <w:rFonts w:asciiTheme="majorHAnsi" w:hAnsiTheme="majorHAnsi"/>
          <w:color w:val="000000" w:themeColor="text1"/>
        </w:rPr>
        <w:t xml:space="preserve">personnel support </w:t>
      </w:r>
      <w:r w:rsidR="00FD4A65" w:rsidRPr="00C7605B">
        <w:rPr>
          <w:rFonts w:asciiTheme="majorHAnsi" w:hAnsiTheme="majorHAnsi"/>
          <w:color w:val="000000" w:themeColor="text1"/>
        </w:rPr>
        <w:t>for the</w:t>
      </w:r>
      <w:r w:rsidR="00700863">
        <w:rPr>
          <w:rFonts w:asciiTheme="majorHAnsi" w:hAnsiTheme="majorHAnsi"/>
          <w:color w:val="000000" w:themeColor="text1"/>
        </w:rPr>
        <w:t xml:space="preserve"> development of a CME/education</w:t>
      </w:r>
      <w:r w:rsidR="00FD4A65" w:rsidRPr="00C7605B">
        <w:rPr>
          <w:rFonts w:asciiTheme="majorHAnsi" w:hAnsiTheme="majorHAnsi"/>
          <w:color w:val="000000" w:themeColor="text1"/>
        </w:rPr>
        <w:t xml:space="preserve"> accreditation program, </w:t>
      </w:r>
      <w:r w:rsidR="00534828" w:rsidRPr="00C7605B">
        <w:rPr>
          <w:rFonts w:asciiTheme="majorHAnsi" w:hAnsiTheme="majorHAnsi"/>
          <w:color w:val="000000" w:themeColor="text1"/>
        </w:rPr>
        <w:t xml:space="preserve">such proposal to be prepared </w:t>
      </w:r>
      <w:r w:rsidR="00FD4A65" w:rsidRPr="00C7605B">
        <w:rPr>
          <w:rFonts w:asciiTheme="majorHAnsi" w:hAnsiTheme="majorHAnsi"/>
          <w:color w:val="000000" w:themeColor="text1"/>
        </w:rPr>
        <w:t xml:space="preserve">for review </w:t>
      </w:r>
      <w:r w:rsidR="00534828" w:rsidRPr="00C7605B">
        <w:rPr>
          <w:rFonts w:asciiTheme="majorHAnsi" w:hAnsiTheme="majorHAnsi"/>
          <w:color w:val="000000" w:themeColor="text1"/>
        </w:rPr>
        <w:t>by November 2013</w:t>
      </w:r>
      <w:r>
        <w:rPr>
          <w:rFonts w:asciiTheme="majorHAnsi" w:hAnsiTheme="majorHAnsi"/>
          <w:color w:val="000000" w:themeColor="text1"/>
        </w:rPr>
        <w:t xml:space="preserve">.  </w:t>
      </w:r>
      <w:r w:rsidR="00FD4A65" w:rsidRPr="00C7605B">
        <w:rPr>
          <w:rFonts w:asciiTheme="majorHAnsi" w:hAnsiTheme="majorHAnsi"/>
          <w:color w:val="000000" w:themeColor="text1"/>
        </w:rPr>
        <w:t xml:space="preserve">Discussions followed where it was noted that </w:t>
      </w:r>
      <w:r>
        <w:rPr>
          <w:rFonts w:asciiTheme="majorHAnsi" w:hAnsiTheme="majorHAnsi"/>
          <w:color w:val="000000" w:themeColor="text1"/>
        </w:rPr>
        <w:t>such</w:t>
      </w:r>
      <w:r w:rsidR="00FD4A65" w:rsidRPr="00C7605B">
        <w:rPr>
          <w:rFonts w:asciiTheme="majorHAnsi" w:hAnsiTheme="majorHAnsi"/>
          <w:color w:val="000000" w:themeColor="text1"/>
        </w:rPr>
        <w:t xml:space="preserve"> proposal was too soon to prepare and that it would benefit </w:t>
      </w:r>
      <w:r w:rsidR="00335D83">
        <w:rPr>
          <w:rFonts w:asciiTheme="majorHAnsi" w:hAnsiTheme="majorHAnsi"/>
          <w:color w:val="000000" w:themeColor="text1"/>
        </w:rPr>
        <w:t>fir</w:t>
      </w:r>
      <w:r w:rsidR="00FD4A65" w:rsidRPr="00C7605B">
        <w:rPr>
          <w:rFonts w:asciiTheme="majorHAnsi" w:hAnsiTheme="majorHAnsi"/>
          <w:color w:val="000000" w:themeColor="text1"/>
        </w:rPr>
        <w:t xml:space="preserve">st from the survey recently approved by Council.  As a result of these </w:t>
      </w:r>
      <w:r>
        <w:rPr>
          <w:rFonts w:asciiTheme="majorHAnsi" w:hAnsiTheme="majorHAnsi"/>
          <w:color w:val="000000" w:themeColor="text1"/>
        </w:rPr>
        <w:t>cautions</w:t>
      </w:r>
      <w:r w:rsidR="00FD4A65" w:rsidRPr="00C7605B">
        <w:rPr>
          <w:rFonts w:asciiTheme="majorHAnsi" w:hAnsiTheme="majorHAnsi"/>
          <w:color w:val="000000" w:themeColor="text1"/>
        </w:rPr>
        <w:t>, the motion and its amendment were withdrawn.</w:t>
      </w:r>
      <w:r w:rsidR="00C7605B" w:rsidRPr="00C7605B">
        <w:rPr>
          <w:rFonts w:asciiTheme="majorHAnsi" w:hAnsiTheme="majorHAnsi"/>
          <w:color w:val="000000" w:themeColor="text1"/>
        </w:rPr>
        <w:t xml:space="preserve">  Details of the CME issue are in p. 70 of the CMB.</w:t>
      </w:r>
    </w:p>
    <w:p w:rsidR="00C7605B" w:rsidRPr="00C7605B" w:rsidRDefault="00C7605B" w:rsidP="00335D83">
      <w:pPr>
        <w:rPr>
          <w:rFonts w:asciiTheme="majorHAnsi" w:hAnsiTheme="majorHAnsi"/>
          <w:color w:val="000000" w:themeColor="text1"/>
          <w:u w:val="single"/>
        </w:rPr>
      </w:pPr>
      <w:r w:rsidRPr="00C7605B">
        <w:rPr>
          <w:rFonts w:asciiTheme="majorHAnsi" w:hAnsiTheme="majorHAnsi"/>
          <w:color w:val="000000" w:themeColor="text1"/>
          <w:u w:val="single"/>
        </w:rPr>
        <w:t>#2 (Sventek) – Potential Sale of AsMA Building</w:t>
      </w:r>
    </w:p>
    <w:p w:rsidR="00C7605B" w:rsidRDefault="00C7605B" w:rsidP="00335D83">
      <w:pPr>
        <w:autoSpaceDE w:val="0"/>
        <w:autoSpaceDN w:val="0"/>
        <w:adjustRightInd w:val="0"/>
        <w:rPr>
          <w:rFonts w:asciiTheme="majorHAnsi" w:hAnsiTheme="majorHAnsi" w:cs="Times New Roman"/>
        </w:rPr>
      </w:pPr>
      <w:r w:rsidRPr="00B42058">
        <w:rPr>
          <w:rFonts w:asciiTheme="majorHAnsi" w:hAnsiTheme="majorHAnsi"/>
          <w:color w:val="000000" w:themeColor="text1"/>
        </w:rPr>
        <w:t xml:space="preserve">A </w:t>
      </w:r>
      <w:r w:rsidRPr="00B42058">
        <w:rPr>
          <w:rFonts w:asciiTheme="majorHAnsi" w:hAnsiTheme="majorHAnsi"/>
          <w:b/>
          <w:i/>
          <w:color w:val="000000" w:themeColor="text1"/>
        </w:rPr>
        <w:t>motion</w:t>
      </w:r>
      <w:r w:rsidRPr="00B42058">
        <w:rPr>
          <w:rFonts w:asciiTheme="majorHAnsi" w:hAnsiTheme="majorHAnsi"/>
          <w:color w:val="000000" w:themeColor="text1"/>
        </w:rPr>
        <w:t xml:space="preserve"> was presented for </w:t>
      </w:r>
      <w:r w:rsidRPr="00B42058">
        <w:rPr>
          <w:rFonts w:asciiTheme="majorHAnsi" w:hAnsiTheme="majorHAnsi" w:cs="Calibri"/>
          <w:color w:val="000000"/>
        </w:rPr>
        <w:t xml:space="preserve">AsMA Council </w:t>
      </w:r>
      <w:r w:rsidR="00B42058" w:rsidRPr="00B42058">
        <w:rPr>
          <w:rFonts w:asciiTheme="majorHAnsi" w:hAnsiTheme="majorHAnsi" w:cs="Calibri"/>
          <w:color w:val="000000"/>
        </w:rPr>
        <w:t xml:space="preserve">to </w:t>
      </w:r>
      <w:r w:rsidRPr="00B42058">
        <w:rPr>
          <w:rFonts w:asciiTheme="majorHAnsi" w:hAnsiTheme="majorHAnsi" w:cs="Calibri"/>
          <w:color w:val="000000"/>
        </w:rPr>
        <w:t xml:space="preserve">approve the </w:t>
      </w:r>
      <w:r w:rsidR="00B42058" w:rsidRPr="00B42058">
        <w:rPr>
          <w:rFonts w:asciiTheme="majorHAnsi" w:hAnsiTheme="majorHAnsi" w:cs="Calibri"/>
          <w:color w:val="000000"/>
        </w:rPr>
        <w:t>ED</w:t>
      </w:r>
      <w:r w:rsidRPr="00B42058">
        <w:rPr>
          <w:rFonts w:asciiTheme="majorHAnsi" w:hAnsiTheme="majorHAnsi" w:cs="Calibri"/>
          <w:color w:val="000000"/>
        </w:rPr>
        <w:t xml:space="preserve"> to enter discussions with Mr. Rick Sada of </w:t>
      </w:r>
      <w:proofErr w:type="spellStart"/>
      <w:r w:rsidRPr="00B42058">
        <w:rPr>
          <w:rFonts w:asciiTheme="majorHAnsi" w:hAnsiTheme="majorHAnsi" w:cs="Calibri"/>
          <w:color w:val="000000"/>
        </w:rPr>
        <w:t>McEnearney</w:t>
      </w:r>
      <w:proofErr w:type="spellEnd"/>
      <w:r w:rsidRPr="00B42058">
        <w:rPr>
          <w:rFonts w:asciiTheme="majorHAnsi" w:hAnsiTheme="majorHAnsi" w:cs="Calibri"/>
          <w:color w:val="000000"/>
        </w:rPr>
        <w:t xml:space="preserve"> Commercial</w:t>
      </w:r>
      <w:r w:rsidR="00B42058" w:rsidRPr="00B42058">
        <w:rPr>
          <w:rFonts w:asciiTheme="majorHAnsi" w:hAnsiTheme="majorHAnsi" w:cs="Calibri"/>
          <w:color w:val="000000"/>
        </w:rPr>
        <w:t xml:space="preserve"> Real Estate and National </w:t>
      </w:r>
      <w:r w:rsidR="00700863">
        <w:rPr>
          <w:rFonts w:asciiTheme="majorHAnsi" w:hAnsiTheme="majorHAnsi" w:cs="Calibri"/>
          <w:color w:val="000000"/>
        </w:rPr>
        <w:t xml:space="preserve">Trade </w:t>
      </w:r>
      <w:r w:rsidRPr="00B42058">
        <w:rPr>
          <w:rFonts w:asciiTheme="majorHAnsi" w:hAnsiTheme="majorHAnsi" w:cs="Calibri"/>
          <w:color w:val="000000"/>
        </w:rPr>
        <w:t>Productions for the potential sale of</w:t>
      </w:r>
      <w:r w:rsidR="00B42058" w:rsidRPr="00B42058">
        <w:rPr>
          <w:rFonts w:asciiTheme="majorHAnsi" w:hAnsiTheme="majorHAnsi" w:cs="Calibri"/>
          <w:color w:val="000000"/>
        </w:rPr>
        <w:t xml:space="preserve"> the AsMA headquarters building (</w:t>
      </w:r>
      <w:proofErr w:type="gramStart"/>
      <w:r w:rsidR="00B42058" w:rsidRPr="00B42058">
        <w:rPr>
          <w:rFonts w:asciiTheme="majorHAnsi" w:hAnsiTheme="majorHAnsi" w:cs="Calibri"/>
          <w:color w:val="000000"/>
        </w:rPr>
        <w:t>1</w:t>
      </w:r>
      <w:r w:rsidR="00B42058" w:rsidRPr="00B42058">
        <w:rPr>
          <w:rFonts w:asciiTheme="majorHAnsi" w:hAnsiTheme="majorHAnsi" w:cs="Calibri"/>
          <w:color w:val="000000"/>
          <w:vertAlign w:val="superscript"/>
        </w:rPr>
        <w:t>st</w:t>
      </w:r>
      <w:r w:rsidR="00B42058" w:rsidRPr="00B42058">
        <w:rPr>
          <w:rFonts w:asciiTheme="majorHAnsi" w:hAnsiTheme="majorHAnsi" w:cs="Calibri"/>
          <w:color w:val="000000"/>
        </w:rPr>
        <w:t xml:space="preserve">  Anzalone</w:t>
      </w:r>
      <w:proofErr w:type="gramEnd"/>
      <w:r w:rsidR="00B42058" w:rsidRPr="00B42058">
        <w:rPr>
          <w:rFonts w:asciiTheme="majorHAnsi" w:hAnsiTheme="majorHAnsi" w:cs="Calibri"/>
          <w:color w:val="000000"/>
        </w:rPr>
        <w:t>; 2</w:t>
      </w:r>
      <w:r w:rsidR="00B42058" w:rsidRPr="00B42058">
        <w:rPr>
          <w:rFonts w:asciiTheme="majorHAnsi" w:hAnsiTheme="majorHAnsi" w:cs="Calibri"/>
          <w:color w:val="000000"/>
          <w:vertAlign w:val="superscript"/>
        </w:rPr>
        <w:t>nd</w:t>
      </w:r>
      <w:r w:rsidR="00B42058" w:rsidRPr="00B42058">
        <w:rPr>
          <w:rFonts w:asciiTheme="majorHAnsi" w:hAnsiTheme="majorHAnsi" w:cs="Calibri"/>
          <w:color w:val="000000"/>
        </w:rPr>
        <w:t xml:space="preserve"> Ortega).</w:t>
      </w:r>
      <w:r w:rsidR="00B42058">
        <w:rPr>
          <w:rFonts w:asciiTheme="majorHAnsi" w:hAnsiTheme="majorHAnsi" w:cs="Calibri"/>
          <w:color w:val="000000"/>
        </w:rPr>
        <w:t xml:space="preserve">  </w:t>
      </w:r>
      <w:r w:rsidR="001B72CB">
        <w:rPr>
          <w:rFonts w:asciiTheme="majorHAnsi" w:hAnsiTheme="majorHAnsi" w:cs="Calibri"/>
          <w:color w:val="000000"/>
        </w:rPr>
        <w:t>Several issues were next</w:t>
      </w:r>
      <w:r w:rsidR="001B72CB" w:rsidRPr="001B72CB">
        <w:rPr>
          <w:rFonts w:asciiTheme="majorHAnsi" w:hAnsiTheme="majorHAnsi" w:cs="Calibri"/>
          <w:color w:val="000000"/>
        </w:rPr>
        <w:t xml:space="preserve"> </w:t>
      </w:r>
      <w:r w:rsidR="001B72CB">
        <w:rPr>
          <w:rFonts w:asciiTheme="majorHAnsi" w:hAnsiTheme="majorHAnsi" w:cs="Calibri"/>
          <w:color w:val="000000"/>
        </w:rPr>
        <w:t>contemplated:</w:t>
      </w:r>
      <w:r w:rsidR="00B42058">
        <w:rPr>
          <w:rFonts w:asciiTheme="majorHAnsi" w:hAnsiTheme="majorHAnsi" w:cs="Calibri"/>
          <w:color w:val="000000"/>
        </w:rPr>
        <w:t xml:space="preserve"> (1) the need to consider alternate sites for headquarters (i.e., why stay in VA); (2) the initial cost of the building and potential sale profits; (3) the effect of the sale on the staff and their preferences; (4) the potential benefits of leasing </w:t>
      </w:r>
      <w:r w:rsidR="0094554F">
        <w:rPr>
          <w:rFonts w:asciiTheme="majorHAnsi" w:hAnsiTheme="majorHAnsi" w:cs="Calibri"/>
          <w:color w:val="000000"/>
        </w:rPr>
        <w:t xml:space="preserve">(and not leasing) </w:t>
      </w:r>
      <w:r w:rsidR="00B42058">
        <w:rPr>
          <w:rFonts w:asciiTheme="majorHAnsi" w:hAnsiTheme="majorHAnsi" w:cs="Calibri"/>
          <w:color w:val="000000"/>
        </w:rPr>
        <w:t>a building, if indeed the current one is sold; (5) the cost of the opportunity loss – if the building is not sold; (6) the location, historical, and emotional value associated with the building (brick &amp; mortar home); (7) the fact that the potential financial gains generated from the sale are not needed and that the investment is safe</w:t>
      </w:r>
      <w:r w:rsidR="0094554F">
        <w:rPr>
          <w:rFonts w:asciiTheme="majorHAnsi" w:hAnsiTheme="majorHAnsi" w:cs="Calibri"/>
          <w:color w:val="000000"/>
        </w:rPr>
        <w:t xml:space="preserve"> as it currently stands</w:t>
      </w:r>
      <w:r w:rsidR="00B42058">
        <w:rPr>
          <w:rFonts w:asciiTheme="majorHAnsi" w:hAnsiTheme="majorHAnsi" w:cs="Calibri"/>
          <w:color w:val="000000"/>
        </w:rPr>
        <w:t>; (8)</w:t>
      </w:r>
      <w:r w:rsidR="0094554F">
        <w:rPr>
          <w:rFonts w:asciiTheme="majorHAnsi" w:hAnsiTheme="majorHAnsi" w:cs="Calibri"/>
          <w:color w:val="000000"/>
        </w:rPr>
        <w:t xml:space="preserve"> the size of the current building – too </w:t>
      </w:r>
      <w:r w:rsidR="00335D83">
        <w:rPr>
          <w:rFonts w:asciiTheme="majorHAnsi" w:hAnsiTheme="majorHAnsi" w:cs="Calibri"/>
          <w:color w:val="000000"/>
        </w:rPr>
        <w:t xml:space="preserve">large? AsMA membership was ~ </w:t>
      </w:r>
      <w:proofErr w:type="gramStart"/>
      <w:r w:rsidR="00335D83">
        <w:rPr>
          <w:rFonts w:asciiTheme="majorHAnsi" w:hAnsiTheme="majorHAnsi" w:cs="Calibri"/>
          <w:color w:val="000000"/>
        </w:rPr>
        <w:t>5,000,</w:t>
      </w:r>
      <w:proofErr w:type="gramEnd"/>
      <w:r w:rsidR="00335D83">
        <w:rPr>
          <w:rFonts w:asciiTheme="majorHAnsi" w:hAnsiTheme="majorHAnsi" w:cs="Calibri"/>
          <w:color w:val="000000"/>
        </w:rPr>
        <w:t xml:space="preserve"> we are not so large now… Or will the extra space be needed in the future (growth)</w:t>
      </w:r>
      <w:proofErr w:type="gramStart"/>
      <w:r w:rsidR="001B72CB">
        <w:rPr>
          <w:rFonts w:asciiTheme="majorHAnsi" w:hAnsiTheme="majorHAnsi" w:cs="Calibri"/>
          <w:color w:val="000000"/>
        </w:rPr>
        <w:t>?</w:t>
      </w:r>
      <w:r w:rsidR="00335D83">
        <w:rPr>
          <w:rFonts w:asciiTheme="majorHAnsi" w:hAnsiTheme="majorHAnsi" w:cs="Calibri"/>
          <w:color w:val="000000"/>
        </w:rPr>
        <w:t>;</w:t>
      </w:r>
      <w:proofErr w:type="gramEnd"/>
      <w:r w:rsidR="00335D83">
        <w:rPr>
          <w:rFonts w:asciiTheme="majorHAnsi" w:hAnsiTheme="majorHAnsi" w:cs="Calibri"/>
          <w:color w:val="000000"/>
        </w:rPr>
        <w:t xml:space="preserve"> (9) the option to relocate and rent the entire building.  Discussions concluded with the following votes: Yes (7); No (15); Abstain (3).  The motion was not approved.</w:t>
      </w:r>
      <w:r w:rsidR="00335D83">
        <w:rPr>
          <w:rFonts w:asciiTheme="majorHAnsi" w:hAnsiTheme="majorHAnsi" w:cs="Times New Roman"/>
        </w:rPr>
        <w:t xml:space="preserve">  Details on this issue are described in p. 76 of the CMB</w:t>
      </w:r>
      <w:r w:rsidR="00700863">
        <w:rPr>
          <w:rFonts w:asciiTheme="majorHAnsi" w:hAnsiTheme="majorHAnsi" w:cs="Times New Roman"/>
        </w:rPr>
        <w:t xml:space="preserve"> (</w:t>
      </w:r>
      <w:r w:rsidR="00700863" w:rsidRPr="0028774F">
        <w:rPr>
          <w:rFonts w:asciiTheme="majorHAnsi" w:hAnsiTheme="majorHAnsi" w:cs="Times New Roman"/>
          <w:b/>
        </w:rPr>
        <w:t>CLOSED</w:t>
      </w:r>
      <w:r w:rsidR="00700863">
        <w:rPr>
          <w:rFonts w:asciiTheme="majorHAnsi" w:hAnsiTheme="majorHAnsi" w:cs="Times New Roman"/>
        </w:rPr>
        <w:t>)</w:t>
      </w:r>
      <w:r w:rsidR="00335D83">
        <w:rPr>
          <w:rFonts w:asciiTheme="majorHAnsi" w:hAnsiTheme="majorHAnsi" w:cs="Times New Roman"/>
        </w:rPr>
        <w:t>.</w:t>
      </w:r>
    </w:p>
    <w:p w:rsidR="00FA2B46" w:rsidRPr="00B32677" w:rsidRDefault="00FA2B46" w:rsidP="00FA2B46">
      <w:pPr>
        <w:jc w:val="both"/>
        <w:rPr>
          <w:rFonts w:asciiTheme="majorHAnsi" w:hAnsiTheme="majorHAnsi"/>
          <w:b/>
          <w:i/>
        </w:rPr>
      </w:pPr>
      <w:r w:rsidRPr="00B32677">
        <w:rPr>
          <w:rFonts w:asciiTheme="majorHAnsi" w:hAnsiTheme="majorHAnsi"/>
          <w:b/>
          <w:i/>
        </w:rPr>
        <w:t>Consent Calendar</w:t>
      </w:r>
    </w:p>
    <w:p w:rsidR="00FA2B46" w:rsidRPr="003C2B72" w:rsidRDefault="00B32677" w:rsidP="00FA2B46">
      <w:pPr>
        <w:jc w:val="both"/>
        <w:rPr>
          <w:rFonts w:asciiTheme="majorHAnsi" w:hAnsiTheme="majorHAnsi"/>
        </w:rPr>
      </w:pPr>
      <w:r>
        <w:rPr>
          <w:rFonts w:asciiTheme="majorHAnsi" w:hAnsiTheme="majorHAnsi"/>
        </w:rPr>
        <w:lastRenderedPageBreak/>
        <w:t>The following reports were not directly discussed during the council meeting as t</w:t>
      </w:r>
      <w:r w:rsidR="00700863">
        <w:rPr>
          <w:rFonts w:asciiTheme="majorHAnsi" w:hAnsiTheme="majorHAnsi"/>
        </w:rPr>
        <w:t xml:space="preserve">hese were part of the approved </w:t>
      </w:r>
      <w:r>
        <w:rPr>
          <w:rFonts w:asciiTheme="majorHAnsi" w:hAnsiTheme="majorHAnsi"/>
        </w:rPr>
        <w:t xml:space="preserve">Consent Agenda.  </w:t>
      </w:r>
      <w:r w:rsidR="001B72CB">
        <w:rPr>
          <w:rFonts w:asciiTheme="majorHAnsi" w:hAnsiTheme="majorHAnsi"/>
        </w:rPr>
        <w:t>These</w:t>
      </w:r>
      <w:r>
        <w:rPr>
          <w:rFonts w:asciiTheme="majorHAnsi" w:hAnsiTheme="majorHAnsi"/>
        </w:rPr>
        <w:t xml:space="preserve"> reports are attached as follows: </w:t>
      </w:r>
      <w:r w:rsidR="00FA2B46" w:rsidRPr="003C2B72">
        <w:rPr>
          <w:rFonts w:asciiTheme="majorHAnsi" w:hAnsiTheme="majorHAnsi"/>
        </w:rPr>
        <w:t xml:space="preserve">Pages </w:t>
      </w:r>
      <w:r w:rsidR="00FA2B46">
        <w:rPr>
          <w:rFonts w:asciiTheme="majorHAnsi" w:hAnsiTheme="majorHAnsi"/>
        </w:rPr>
        <w:t>81</w:t>
      </w:r>
      <w:r w:rsidR="00FA2B46" w:rsidRPr="003C2B72">
        <w:rPr>
          <w:rFonts w:asciiTheme="majorHAnsi" w:hAnsiTheme="majorHAnsi"/>
        </w:rPr>
        <w:t>-</w:t>
      </w:r>
      <w:r>
        <w:rPr>
          <w:rFonts w:asciiTheme="majorHAnsi" w:hAnsiTheme="majorHAnsi"/>
        </w:rPr>
        <w:t>91</w:t>
      </w:r>
      <w:r w:rsidR="00FA2B46" w:rsidRPr="003C2B72">
        <w:rPr>
          <w:rFonts w:asciiTheme="majorHAnsi" w:hAnsiTheme="majorHAnsi"/>
        </w:rPr>
        <w:t xml:space="preserve"> of the CMB present the </w:t>
      </w:r>
      <w:r w:rsidR="00FA2B46">
        <w:rPr>
          <w:rFonts w:asciiTheme="majorHAnsi" w:hAnsiTheme="majorHAnsi"/>
        </w:rPr>
        <w:t>AsMA</w:t>
      </w:r>
      <w:r w:rsidR="00FA2B46" w:rsidRPr="003C2B72">
        <w:rPr>
          <w:rFonts w:asciiTheme="majorHAnsi" w:hAnsiTheme="majorHAnsi"/>
        </w:rPr>
        <w:t xml:space="preserve"> </w:t>
      </w:r>
      <w:r>
        <w:rPr>
          <w:rFonts w:asciiTheme="majorHAnsi" w:hAnsiTheme="majorHAnsi"/>
        </w:rPr>
        <w:t>C</w:t>
      </w:r>
      <w:r w:rsidR="00FA2B46" w:rsidRPr="003C2B72">
        <w:rPr>
          <w:rFonts w:asciiTheme="majorHAnsi" w:hAnsiTheme="majorHAnsi"/>
        </w:rPr>
        <w:t>ommittee reports</w:t>
      </w:r>
      <w:r>
        <w:rPr>
          <w:rFonts w:asciiTheme="majorHAnsi" w:hAnsiTheme="majorHAnsi"/>
        </w:rPr>
        <w:t xml:space="preserve">.  </w:t>
      </w:r>
      <w:r w:rsidR="00FA2B46" w:rsidRPr="003C2B72">
        <w:rPr>
          <w:rFonts w:asciiTheme="majorHAnsi" w:hAnsiTheme="majorHAnsi"/>
        </w:rPr>
        <w:t xml:space="preserve">Pages </w:t>
      </w:r>
      <w:r>
        <w:rPr>
          <w:rFonts w:asciiTheme="majorHAnsi" w:hAnsiTheme="majorHAnsi"/>
        </w:rPr>
        <w:t>92</w:t>
      </w:r>
      <w:r w:rsidR="00FA2B46" w:rsidRPr="003C2B72">
        <w:rPr>
          <w:rFonts w:asciiTheme="majorHAnsi" w:hAnsiTheme="majorHAnsi"/>
        </w:rPr>
        <w:t>-</w:t>
      </w:r>
      <w:r>
        <w:rPr>
          <w:rFonts w:asciiTheme="majorHAnsi" w:hAnsiTheme="majorHAnsi"/>
        </w:rPr>
        <w:t>103</w:t>
      </w:r>
      <w:r w:rsidR="00FA2B46" w:rsidRPr="003C2B72">
        <w:rPr>
          <w:rFonts w:asciiTheme="majorHAnsi" w:hAnsiTheme="majorHAnsi"/>
        </w:rPr>
        <w:t xml:space="preserve"> of the CMB present the </w:t>
      </w:r>
      <w:r>
        <w:rPr>
          <w:rFonts w:asciiTheme="majorHAnsi" w:hAnsiTheme="majorHAnsi"/>
        </w:rPr>
        <w:t>AsMA Constituent reports</w:t>
      </w:r>
      <w:r w:rsidR="00FA2B46" w:rsidRPr="003C2B72">
        <w:rPr>
          <w:rFonts w:asciiTheme="majorHAnsi" w:hAnsiTheme="majorHAnsi"/>
        </w:rPr>
        <w:t>.</w:t>
      </w:r>
      <w:r>
        <w:rPr>
          <w:rFonts w:asciiTheme="majorHAnsi" w:hAnsiTheme="majorHAnsi"/>
        </w:rPr>
        <w:t xml:space="preserve">  Pages 104 – 110 present the AsMA Liaison reports.  Pages 111 – 150 present the AsMA Affiliate reports.  Pages 151 – 159 present the association’s journal, Editor, Foundation, and Associate Fellows reports.  The remainder of the CMB provides other information and references.</w:t>
      </w:r>
    </w:p>
    <w:p w:rsidR="00B32677" w:rsidRDefault="00B32677" w:rsidP="00B32677">
      <w:pPr>
        <w:rPr>
          <w:rFonts w:asciiTheme="majorHAnsi" w:hAnsiTheme="majorHAnsi"/>
          <w:b/>
          <w:i/>
          <w:color w:val="000000" w:themeColor="text1"/>
        </w:rPr>
      </w:pPr>
      <w:r>
        <w:rPr>
          <w:rFonts w:asciiTheme="majorHAnsi" w:hAnsiTheme="majorHAnsi"/>
          <w:b/>
          <w:i/>
          <w:color w:val="000000" w:themeColor="text1"/>
        </w:rPr>
        <w:t>New Business</w:t>
      </w:r>
    </w:p>
    <w:p w:rsidR="00B32677" w:rsidRDefault="00B32677" w:rsidP="00B32677">
      <w:pPr>
        <w:rPr>
          <w:rFonts w:asciiTheme="majorHAnsi" w:hAnsiTheme="majorHAnsi"/>
          <w:color w:val="000000" w:themeColor="text1"/>
        </w:rPr>
      </w:pPr>
      <w:r>
        <w:rPr>
          <w:rFonts w:asciiTheme="majorHAnsi" w:hAnsiTheme="majorHAnsi"/>
          <w:color w:val="000000" w:themeColor="text1"/>
        </w:rPr>
        <w:t xml:space="preserve">The </w:t>
      </w:r>
      <w:proofErr w:type="spellStart"/>
      <w:r>
        <w:rPr>
          <w:rFonts w:asciiTheme="majorHAnsi" w:hAnsiTheme="majorHAnsi"/>
          <w:color w:val="000000" w:themeColor="text1"/>
        </w:rPr>
        <w:t>Reinartz</w:t>
      </w:r>
      <w:proofErr w:type="spellEnd"/>
      <w:r>
        <w:rPr>
          <w:rFonts w:asciiTheme="majorHAnsi" w:hAnsiTheme="majorHAnsi"/>
          <w:color w:val="000000" w:themeColor="text1"/>
        </w:rPr>
        <w:t xml:space="preserve"> Endowment will be used to add a plenary session to the AsMA conference, likely the Tuesday of AsMA</w:t>
      </w:r>
      <w:r w:rsidR="001B72CB">
        <w:rPr>
          <w:rFonts w:asciiTheme="majorHAnsi" w:hAnsiTheme="majorHAnsi"/>
          <w:color w:val="000000" w:themeColor="text1"/>
        </w:rPr>
        <w:t xml:space="preserve"> meetings</w:t>
      </w:r>
      <w:r w:rsidR="00700863">
        <w:rPr>
          <w:rFonts w:asciiTheme="majorHAnsi" w:hAnsiTheme="majorHAnsi"/>
          <w:color w:val="000000" w:themeColor="text1"/>
        </w:rPr>
        <w:t xml:space="preserve"> (</w:t>
      </w:r>
      <w:r w:rsidR="00700863" w:rsidRPr="0028774F">
        <w:rPr>
          <w:rFonts w:asciiTheme="majorHAnsi" w:hAnsiTheme="majorHAnsi"/>
          <w:b/>
          <w:color w:val="000000" w:themeColor="text1"/>
        </w:rPr>
        <w:t>OPEN</w:t>
      </w:r>
      <w:r w:rsidR="00700863">
        <w:rPr>
          <w:rFonts w:asciiTheme="majorHAnsi" w:hAnsiTheme="majorHAnsi"/>
          <w:color w:val="000000" w:themeColor="text1"/>
        </w:rPr>
        <w:t>)</w:t>
      </w:r>
      <w:r>
        <w:rPr>
          <w:rFonts w:asciiTheme="majorHAnsi" w:hAnsiTheme="majorHAnsi"/>
          <w:color w:val="000000" w:themeColor="text1"/>
        </w:rPr>
        <w:t>.</w:t>
      </w:r>
    </w:p>
    <w:p w:rsidR="00AC0E65" w:rsidRDefault="00AC0E65" w:rsidP="00335D83">
      <w:pPr>
        <w:rPr>
          <w:rFonts w:asciiTheme="majorHAnsi" w:hAnsiTheme="majorHAnsi"/>
          <w:color w:val="000000" w:themeColor="text1"/>
        </w:rPr>
      </w:pPr>
      <w:r>
        <w:rPr>
          <w:rFonts w:asciiTheme="majorHAnsi" w:hAnsiTheme="majorHAnsi"/>
          <w:color w:val="000000" w:themeColor="text1"/>
        </w:rPr>
        <w:t xml:space="preserve">GM announced that there will not be a President’s Reception this year of AsMA conference due to the difficulties we faced in securing attendance to the meeting.   </w:t>
      </w:r>
    </w:p>
    <w:p w:rsidR="00B32677" w:rsidRPr="00B32677" w:rsidRDefault="00B32677" w:rsidP="00335D83">
      <w:pPr>
        <w:rPr>
          <w:rFonts w:asciiTheme="majorHAnsi" w:hAnsiTheme="majorHAnsi"/>
          <w:b/>
          <w:i/>
          <w:color w:val="000000" w:themeColor="text1"/>
        </w:rPr>
      </w:pPr>
      <w:r w:rsidRPr="00B32677">
        <w:rPr>
          <w:rFonts w:asciiTheme="majorHAnsi" w:hAnsiTheme="majorHAnsi"/>
          <w:b/>
          <w:i/>
          <w:color w:val="000000" w:themeColor="text1"/>
        </w:rPr>
        <w:t>Adjourn</w:t>
      </w:r>
    </w:p>
    <w:p w:rsidR="00AC0E65" w:rsidRPr="00335D83" w:rsidRDefault="00AC0E65" w:rsidP="00335D83">
      <w:pPr>
        <w:rPr>
          <w:rFonts w:asciiTheme="majorHAnsi" w:hAnsiTheme="majorHAnsi"/>
          <w:color w:val="000000" w:themeColor="text1"/>
        </w:rPr>
      </w:pPr>
      <w:r>
        <w:rPr>
          <w:rFonts w:asciiTheme="majorHAnsi" w:hAnsiTheme="majorHAnsi"/>
          <w:color w:val="000000" w:themeColor="text1"/>
        </w:rPr>
        <w:t xml:space="preserve">The AsMA Council </w:t>
      </w:r>
      <w:r w:rsidR="00B32677">
        <w:rPr>
          <w:rFonts w:asciiTheme="majorHAnsi" w:hAnsiTheme="majorHAnsi"/>
          <w:color w:val="000000" w:themeColor="text1"/>
        </w:rPr>
        <w:t>m</w:t>
      </w:r>
      <w:r>
        <w:rPr>
          <w:rFonts w:asciiTheme="majorHAnsi" w:hAnsiTheme="majorHAnsi"/>
          <w:color w:val="000000" w:themeColor="text1"/>
        </w:rPr>
        <w:t xml:space="preserve">eeting was adjourned at 1424 </w:t>
      </w:r>
      <w:proofErr w:type="spellStart"/>
      <w:r>
        <w:rPr>
          <w:rFonts w:asciiTheme="majorHAnsi" w:hAnsiTheme="majorHAnsi"/>
          <w:color w:val="000000" w:themeColor="text1"/>
        </w:rPr>
        <w:t>Hrs</w:t>
      </w:r>
      <w:proofErr w:type="spellEnd"/>
      <w:r>
        <w:rPr>
          <w:rFonts w:asciiTheme="majorHAnsi" w:hAnsiTheme="majorHAnsi"/>
          <w:color w:val="000000" w:themeColor="text1"/>
        </w:rPr>
        <w:t xml:space="preserve"> as the President thanked all the members for their hard work and recognized the Committee Chairs for their support.</w:t>
      </w:r>
    </w:p>
    <w:p w:rsidR="00C05B0B" w:rsidRDefault="00D405C3" w:rsidP="00FC0802">
      <w:pPr>
        <w:tabs>
          <w:tab w:val="left" w:pos="-1440"/>
        </w:tabs>
        <w:spacing w:after="0" w:line="240" w:lineRule="auto"/>
        <w:rPr>
          <w:rFonts w:ascii="Arial" w:hAnsi="Arial" w:cs="Arial"/>
          <w:b/>
          <w:sz w:val="24"/>
          <w:szCs w:val="24"/>
          <w:u w:val="single"/>
        </w:rPr>
      </w:pPr>
      <w:r w:rsidRPr="00D405C3">
        <w:rPr>
          <w:rFonts w:ascii="Arial" w:hAnsi="Arial" w:cs="Arial"/>
          <w:noProof/>
          <w:sz w:val="24"/>
          <w:szCs w:val="24"/>
        </w:rPr>
        <w:drawing>
          <wp:inline distT="0" distB="0" distL="0" distR="0" wp14:anchorId="79C34F29" wp14:editId="54C0D04E">
            <wp:extent cx="1552575" cy="529304"/>
            <wp:effectExtent l="19050" t="0" r="9525" b="0"/>
            <wp:docPr id="3" name="Picture 2" descr="Forst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ter Sig.jpg"/>
                    <pic:cNvPicPr/>
                  </pic:nvPicPr>
                  <pic:blipFill>
                    <a:blip r:embed="rId11" cstate="print"/>
                    <a:stretch>
                      <a:fillRect/>
                    </a:stretch>
                  </pic:blipFill>
                  <pic:spPr>
                    <a:xfrm>
                      <a:off x="0" y="0"/>
                      <a:ext cx="1552575" cy="529304"/>
                    </a:xfrm>
                    <a:prstGeom prst="rect">
                      <a:avLst/>
                    </a:prstGeom>
                  </pic:spPr>
                </pic:pic>
              </a:graphicData>
            </a:graphic>
          </wp:inline>
        </w:drawing>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sidRPr="00D405C3">
        <w:rPr>
          <w:rFonts w:ascii="Arial" w:hAnsi="Arial" w:cs="Arial"/>
          <w:noProof/>
          <w:sz w:val="24"/>
          <w:szCs w:val="24"/>
        </w:rPr>
        <w:drawing>
          <wp:inline distT="0" distB="0" distL="0" distR="0" wp14:anchorId="04041648" wp14:editId="2BD788BF">
            <wp:extent cx="1943100" cy="567241"/>
            <wp:effectExtent l="19050" t="0" r="0" b="0"/>
            <wp:docPr id="4" name="Picture 3" descr="SVENTEK_SI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TEK_SIG_new.jpg"/>
                    <pic:cNvPicPr/>
                  </pic:nvPicPr>
                  <pic:blipFill>
                    <a:blip r:embed="rId12" cstate="print"/>
                    <a:stretch>
                      <a:fillRect/>
                    </a:stretch>
                  </pic:blipFill>
                  <pic:spPr>
                    <a:xfrm>
                      <a:off x="0" y="0"/>
                      <a:ext cx="1962197" cy="572816"/>
                    </a:xfrm>
                    <a:prstGeom prst="rect">
                      <a:avLst/>
                    </a:prstGeom>
                  </pic:spPr>
                </pic:pic>
              </a:graphicData>
            </a:graphic>
          </wp:inline>
        </w:drawing>
      </w:r>
    </w:p>
    <w:p w:rsidR="00C05B0B" w:rsidRPr="00B32677" w:rsidRDefault="0053585C" w:rsidP="00FC0802">
      <w:pPr>
        <w:tabs>
          <w:tab w:val="left" w:pos="-1440"/>
        </w:tabs>
        <w:spacing w:after="0" w:line="240" w:lineRule="auto"/>
        <w:rPr>
          <w:rFonts w:asciiTheme="majorHAnsi" w:hAnsiTheme="majorHAnsi" w:cs="Arial"/>
        </w:rPr>
      </w:pPr>
      <w:r w:rsidRPr="00B32677">
        <w:rPr>
          <w:rFonts w:asciiTheme="majorHAnsi" w:hAnsiTheme="majorHAnsi" w:cs="Arial"/>
        </w:rPr>
        <w:t>Estrella Forster, PhD</w:t>
      </w:r>
      <w:r w:rsidR="000E7FA5" w:rsidRPr="00B32677">
        <w:rPr>
          <w:rFonts w:asciiTheme="majorHAnsi" w:hAnsiTheme="majorHAnsi" w:cs="Arial"/>
        </w:rPr>
        <w:t xml:space="preserve">, </w:t>
      </w:r>
      <w:proofErr w:type="spellStart"/>
      <w:r w:rsidR="000E7FA5" w:rsidRPr="00B32677">
        <w:rPr>
          <w:rFonts w:asciiTheme="majorHAnsi" w:hAnsiTheme="majorHAnsi" w:cs="Arial"/>
        </w:rPr>
        <w:t>FAsMA</w:t>
      </w:r>
      <w:proofErr w:type="spellEnd"/>
      <w:r w:rsidR="000E7FA5" w:rsidRPr="00B32677">
        <w:rPr>
          <w:rFonts w:asciiTheme="majorHAnsi" w:hAnsiTheme="majorHAnsi" w:cs="Arial"/>
        </w:rPr>
        <w:t xml:space="preserve">, </w:t>
      </w:r>
      <w:proofErr w:type="spellStart"/>
      <w:r w:rsidR="000E7FA5" w:rsidRPr="00B32677">
        <w:rPr>
          <w:rFonts w:asciiTheme="majorHAnsi" w:hAnsiTheme="majorHAnsi" w:cs="Arial"/>
        </w:rPr>
        <w:t>FNavair</w:t>
      </w:r>
      <w:proofErr w:type="spellEnd"/>
      <w:r w:rsidR="000E7FA5" w:rsidRPr="00B32677">
        <w:rPr>
          <w:rFonts w:asciiTheme="majorHAnsi" w:hAnsiTheme="majorHAnsi" w:cs="Arial"/>
        </w:rPr>
        <w:t>, PMP</w:t>
      </w:r>
      <w:r w:rsidRPr="00B32677">
        <w:rPr>
          <w:rFonts w:asciiTheme="majorHAnsi" w:hAnsiTheme="majorHAnsi" w:cs="Arial"/>
        </w:rPr>
        <w:tab/>
      </w:r>
      <w:r w:rsidR="000E7FA5" w:rsidRPr="00B32677">
        <w:rPr>
          <w:rFonts w:asciiTheme="majorHAnsi" w:hAnsiTheme="majorHAnsi" w:cs="Arial"/>
        </w:rPr>
        <w:t xml:space="preserve">    </w:t>
      </w:r>
      <w:r w:rsidR="00B32677">
        <w:rPr>
          <w:rFonts w:asciiTheme="majorHAnsi" w:hAnsiTheme="majorHAnsi" w:cs="Arial"/>
        </w:rPr>
        <w:t xml:space="preserve">               </w:t>
      </w:r>
      <w:r w:rsidRPr="00B32677">
        <w:rPr>
          <w:rFonts w:asciiTheme="majorHAnsi" w:hAnsiTheme="majorHAnsi" w:cs="Arial"/>
        </w:rPr>
        <w:t xml:space="preserve">Jeffrey C. Sventek, MS, </w:t>
      </w:r>
      <w:proofErr w:type="spellStart"/>
      <w:r w:rsidRPr="00B32677">
        <w:rPr>
          <w:rFonts w:asciiTheme="majorHAnsi" w:hAnsiTheme="majorHAnsi" w:cs="Arial"/>
        </w:rPr>
        <w:t>CAsP</w:t>
      </w:r>
      <w:proofErr w:type="spellEnd"/>
      <w:r w:rsidRPr="00B32677">
        <w:rPr>
          <w:rFonts w:asciiTheme="majorHAnsi" w:hAnsiTheme="majorHAnsi" w:cs="Arial"/>
        </w:rPr>
        <w:t xml:space="preserve">, </w:t>
      </w:r>
      <w:proofErr w:type="spellStart"/>
      <w:r w:rsidRPr="00B32677">
        <w:rPr>
          <w:rFonts w:asciiTheme="majorHAnsi" w:hAnsiTheme="majorHAnsi" w:cs="Arial"/>
        </w:rPr>
        <w:t>FAsMA</w:t>
      </w:r>
      <w:proofErr w:type="spellEnd"/>
    </w:p>
    <w:p w:rsidR="00C05B0B" w:rsidRPr="00B32677" w:rsidRDefault="00C05B0B" w:rsidP="00FC0802">
      <w:pPr>
        <w:tabs>
          <w:tab w:val="left" w:pos="-1440"/>
        </w:tabs>
        <w:spacing w:after="0" w:line="240" w:lineRule="auto"/>
        <w:rPr>
          <w:rFonts w:asciiTheme="majorHAnsi" w:hAnsiTheme="majorHAnsi" w:cs="Arial"/>
        </w:rPr>
      </w:pPr>
      <w:r w:rsidRPr="00B32677">
        <w:rPr>
          <w:rFonts w:asciiTheme="majorHAnsi" w:hAnsiTheme="majorHAnsi" w:cs="Arial"/>
        </w:rPr>
        <w:t>Secretary</w:t>
      </w:r>
      <w:r w:rsidRPr="00B32677">
        <w:rPr>
          <w:rFonts w:asciiTheme="majorHAnsi" w:hAnsiTheme="majorHAnsi" w:cs="Arial"/>
        </w:rPr>
        <w:tab/>
      </w:r>
      <w:r w:rsidRPr="00B32677">
        <w:rPr>
          <w:rFonts w:asciiTheme="majorHAnsi" w:hAnsiTheme="majorHAnsi" w:cs="Arial"/>
        </w:rPr>
        <w:tab/>
      </w:r>
      <w:r w:rsidRPr="00B32677">
        <w:rPr>
          <w:rFonts w:asciiTheme="majorHAnsi" w:hAnsiTheme="majorHAnsi" w:cs="Arial"/>
        </w:rPr>
        <w:tab/>
      </w:r>
      <w:r w:rsidRPr="00B32677">
        <w:rPr>
          <w:rFonts w:asciiTheme="majorHAnsi" w:hAnsiTheme="majorHAnsi" w:cs="Arial"/>
        </w:rPr>
        <w:tab/>
      </w:r>
      <w:r w:rsidRPr="00B32677">
        <w:rPr>
          <w:rFonts w:asciiTheme="majorHAnsi" w:hAnsiTheme="majorHAnsi" w:cs="Arial"/>
        </w:rPr>
        <w:tab/>
      </w:r>
      <w:r w:rsidRPr="00B32677">
        <w:rPr>
          <w:rFonts w:asciiTheme="majorHAnsi" w:hAnsiTheme="majorHAnsi" w:cs="Arial"/>
        </w:rPr>
        <w:tab/>
      </w:r>
      <w:r w:rsidR="000E7FA5" w:rsidRPr="00B32677">
        <w:rPr>
          <w:rFonts w:asciiTheme="majorHAnsi" w:hAnsiTheme="majorHAnsi" w:cs="Arial"/>
        </w:rPr>
        <w:t xml:space="preserve">    </w:t>
      </w:r>
      <w:r w:rsidRPr="00B32677">
        <w:rPr>
          <w:rFonts w:asciiTheme="majorHAnsi" w:hAnsiTheme="majorHAnsi" w:cs="Arial"/>
        </w:rPr>
        <w:t>Executive Director</w:t>
      </w:r>
    </w:p>
    <w:p w:rsidR="00C05B0B" w:rsidRDefault="00C05B0B" w:rsidP="00C05B0B">
      <w:pPr>
        <w:tabs>
          <w:tab w:val="left" w:pos="-1440"/>
        </w:tabs>
        <w:spacing w:after="0" w:line="240" w:lineRule="auto"/>
        <w:rPr>
          <w:rFonts w:ascii="Arial" w:hAnsi="Arial" w:cs="Arial"/>
          <w:b/>
          <w:sz w:val="24"/>
          <w:szCs w:val="24"/>
        </w:rPr>
      </w:pPr>
    </w:p>
    <w:p w:rsidR="00364BF3" w:rsidRDefault="00364BF3" w:rsidP="00C05B0B">
      <w:pPr>
        <w:tabs>
          <w:tab w:val="left" w:pos="-1440"/>
        </w:tabs>
        <w:spacing w:after="0" w:line="240" w:lineRule="auto"/>
        <w:rPr>
          <w:rFonts w:ascii="Arial" w:hAnsi="Arial" w:cs="Arial"/>
          <w:b/>
          <w:sz w:val="24"/>
          <w:szCs w:val="24"/>
          <w:u w:val="single"/>
        </w:rPr>
      </w:pP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rsidR="00364BF3" w:rsidRDefault="00364BF3" w:rsidP="00C05B0B">
      <w:pPr>
        <w:tabs>
          <w:tab w:val="left" w:pos="-1440"/>
        </w:tabs>
        <w:spacing w:after="0" w:line="240" w:lineRule="auto"/>
        <w:rPr>
          <w:rFonts w:ascii="Arial" w:hAnsi="Arial" w:cs="Arial"/>
          <w:b/>
          <w:sz w:val="24"/>
          <w:szCs w:val="24"/>
          <w:u w:val="single"/>
        </w:rPr>
      </w:pPr>
    </w:p>
    <w:p w:rsidR="00364BF3" w:rsidRPr="00364BF3" w:rsidRDefault="00364BF3" w:rsidP="00C05B0B">
      <w:pPr>
        <w:tabs>
          <w:tab w:val="left" w:pos="-1440"/>
        </w:tabs>
        <w:spacing w:after="0" w:line="240" w:lineRule="auto"/>
        <w:rPr>
          <w:rFonts w:ascii="Arial" w:hAnsi="Arial" w:cs="Arial"/>
          <w:sz w:val="24"/>
          <w:szCs w:val="24"/>
        </w:rPr>
      </w:pPr>
      <w:r>
        <w:rPr>
          <w:rFonts w:ascii="Arial" w:hAnsi="Arial" w:cs="Arial"/>
          <w:sz w:val="24"/>
          <w:szCs w:val="24"/>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Exch.Document.7" ShapeID="_x0000_i1025" DrawAspect="Icon" ObjectID="_1446470858" r:id="rId14"/>
        </w:object>
      </w:r>
    </w:p>
    <w:p w:rsidR="00FA2B46" w:rsidRPr="00C05B0B" w:rsidRDefault="00FA2B46" w:rsidP="00C05B0B">
      <w:pPr>
        <w:tabs>
          <w:tab w:val="left" w:pos="-1440"/>
        </w:tabs>
        <w:spacing w:after="0" w:line="240" w:lineRule="auto"/>
        <w:rPr>
          <w:rFonts w:ascii="Arial" w:hAnsi="Arial" w:cs="Arial"/>
          <w:b/>
          <w:sz w:val="24"/>
          <w:szCs w:val="24"/>
        </w:rPr>
      </w:pPr>
    </w:p>
    <w:sectPr w:rsidR="00FA2B46" w:rsidRPr="00C05B0B" w:rsidSect="00A0315F">
      <w:footerReference w:type="default" r:id="rId15"/>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C74" w:rsidRDefault="00E90C74" w:rsidP="00160579">
      <w:pPr>
        <w:spacing w:after="0" w:line="240" w:lineRule="auto"/>
      </w:pPr>
      <w:r>
        <w:separator/>
      </w:r>
    </w:p>
  </w:endnote>
  <w:endnote w:type="continuationSeparator" w:id="0">
    <w:p w:rsidR="00E90C74" w:rsidRDefault="00E90C74" w:rsidP="00160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95403"/>
      <w:docPartObj>
        <w:docPartGallery w:val="Page Numbers (Bottom of Page)"/>
        <w:docPartUnique/>
      </w:docPartObj>
    </w:sdtPr>
    <w:sdtEndPr/>
    <w:sdtContent>
      <w:p w:rsidR="002628FF" w:rsidRDefault="00B37A11">
        <w:pPr>
          <w:pStyle w:val="Footer"/>
          <w:jc w:val="right"/>
        </w:pPr>
      </w:p>
    </w:sdtContent>
  </w:sdt>
  <w:p w:rsidR="002628FF" w:rsidRDefault="002628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95404"/>
      <w:docPartObj>
        <w:docPartGallery w:val="Page Numbers (Bottom of Page)"/>
        <w:docPartUnique/>
      </w:docPartObj>
    </w:sdtPr>
    <w:sdtEndPr/>
    <w:sdtContent>
      <w:p w:rsidR="002628FF" w:rsidRDefault="002628FF">
        <w:pPr>
          <w:pStyle w:val="Footer"/>
          <w:jc w:val="right"/>
        </w:pPr>
        <w:r>
          <w:fldChar w:fldCharType="begin"/>
        </w:r>
        <w:r>
          <w:instrText xml:space="preserve"> PAGE   \* MERGEFORMAT </w:instrText>
        </w:r>
        <w:r>
          <w:fldChar w:fldCharType="separate"/>
        </w:r>
        <w:r w:rsidR="00B37A11">
          <w:rPr>
            <w:noProof/>
          </w:rPr>
          <w:t>8</w:t>
        </w:r>
        <w:r>
          <w:rPr>
            <w:noProof/>
          </w:rPr>
          <w:fldChar w:fldCharType="end"/>
        </w:r>
      </w:p>
    </w:sdtContent>
  </w:sdt>
  <w:p w:rsidR="002628FF" w:rsidRDefault="002628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C74" w:rsidRDefault="00E90C74" w:rsidP="00160579">
      <w:pPr>
        <w:spacing w:after="0" w:line="240" w:lineRule="auto"/>
      </w:pPr>
      <w:r>
        <w:separator/>
      </w:r>
    </w:p>
  </w:footnote>
  <w:footnote w:type="continuationSeparator" w:id="0">
    <w:p w:rsidR="00E90C74" w:rsidRDefault="00E90C74" w:rsidP="001605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5EE"/>
    <w:multiLevelType w:val="hybridMultilevel"/>
    <w:tmpl w:val="B70CBF6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11E7AA5"/>
    <w:multiLevelType w:val="multilevel"/>
    <w:tmpl w:val="DF4627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8067DA"/>
    <w:multiLevelType w:val="hybridMultilevel"/>
    <w:tmpl w:val="D0A28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93774"/>
    <w:multiLevelType w:val="multilevel"/>
    <w:tmpl w:val="2F96D92C"/>
    <w:lvl w:ilvl="0">
      <w:start w:val="7"/>
      <w:numFmt w:val="decimal"/>
      <w:lvlText w:val="%1."/>
      <w:lvlJc w:val="left"/>
      <w:pPr>
        <w:ind w:left="675" w:hanging="585"/>
      </w:pPr>
      <w:rPr>
        <w:rFonts w:cs="Times New Roman" w:hint="default"/>
        <w:b w:val="0"/>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2610" w:hanging="1080"/>
      </w:pPr>
      <w:rPr>
        <w:rFonts w:cs="Times New Roman" w:hint="default"/>
        <w:b w:val="0"/>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4">
    <w:nsid w:val="207E3C95"/>
    <w:multiLevelType w:val="hybridMultilevel"/>
    <w:tmpl w:val="B518D1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33440082"/>
    <w:multiLevelType w:val="multilevel"/>
    <w:tmpl w:val="917CE336"/>
    <w:lvl w:ilvl="0">
      <w:start w:val="3"/>
      <w:numFmt w:val="decimal"/>
      <w:lvlText w:val="%1."/>
      <w:lvlJc w:val="left"/>
      <w:pPr>
        <w:ind w:left="585" w:hanging="585"/>
      </w:pPr>
      <w:rPr>
        <w:rFonts w:hint="default"/>
      </w:rPr>
    </w:lvl>
    <w:lvl w:ilvl="1">
      <w:start w:val="3"/>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
    <w:nsid w:val="382D62D2"/>
    <w:multiLevelType w:val="multilevel"/>
    <w:tmpl w:val="04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7">
    <w:nsid w:val="3924699C"/>
    <w:multiLevelType w:val="multilevel"/>
    <w:tmpl w:val="0409001F"/>
    <w:lvl w:ilvl="0">
      <w:start w:val="1"/>
      <w:numFmt w:val="decimal"/>
      <w:lvlText w:val="%1."/>
      <w:lvlJc w:val="left"/>
      <w:pPr>
        <w:ind w:left="1584" w:hanging="360"/>
      </w:pPr>
    </w:lvl>
    <w:lvl w:ilvl="1">
      <w:start w:val="1"/>
      <w:numFmt w:val="decimal"/>
      <w:lvlText w:val="%1.%2."/>
      <w:lvlJc w:val="left"/>
      <w:pPr>
        <w:ind w:left="2016" w:hanging="432"/>
      </w:pPr>
    </w:lvl>
    <w:lvl w:ilvl="2">
      <w:start w:val="1"/>
      <w:numFmt w:val="decimal"/>
      <w:lvlText w:val="%1.%2.%3."/>
      <w:lvlJc w:val="left"/>
      <w:pPr>
        <w:ind w:left="2448" w:hanging="504"/>
      </w:p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8">
    <w:nsid w:val="3EA04A54"/>
    <w:multiLevelType w:val="hybridMultilevel"/>
    <w:tmpl w:val="85FA703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55085FCD"/>
    <w:multiLevelType w:val="multilevel"/>
    <w:tmpl w:val="D7E4C2CC"/>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7BE5676"/>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1">
    <w:nsid w:val="5C004442"/>
    <w:multiLevelType w:val="multilevel"/>
    <w:tmpl w:val="983A6568"/>
    <w:lvl w:ilvl="0">
      <w:start w:val="3"/>
      <w:numFmt w:val="decimal"/>
      <w:lvlText w:val="%1."/>
      <w:lvlJc w:val="left"/>
      <w:pPr>
        <w:ind w:left="585" w:hanging="585"/>
      </w:pPr>
      <w:rPr>
        <w:rFonts w:hint="default"/>
      </w:rPr>
    </w:lvl>
    <w:lvl w:ilvl="1">
      <w:start w:val="3"/>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nsid w:val="5DA72A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2DD740B"/>
    <w:multiLevelType w:val="multilevel"/>
    <w:tmpl w:val="1392180A"/>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ascii="Arial" w:hAnsi="Arial" w:cs="Arial" w:hint="default"/>
        <w:b w:val="0"/>
        <w:color w:val="auto"/>
        <w:sz w:val="24"/>
        <w:szCs w:val="24"/>
      </w:rPr>
    </w:lvl>
    <w:lvl w:ilvl="3">
      <w:start w:val="1"/>
      <w:numFmt w:val="decimal"/>
      <w:lvlText w:val="%1.%2.%3.%4."/>
      <w:lvlJc w:val="left"/>
      <w:pPr>
        <w:ind w:left="1728" w:hanging="648"/>
      </w:pPr>
      <w:rPr>
        <w:rFonts w:ascii="Arial" w:hAnsi="Arial" w:cs="Arial" w:hint="default"/>
        <w:b w:val="0"/>
        <w:color w:val="auto"/>
        <w:sz w:val="24"/>
        <w:szCs w:val="24"/>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6B934215"/>
    <w:multiLevelType w:val="hybridMultilevel"/>
    <w:tmpl w:val="B394B73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6C276EB0"/>
    <w:multiLevelType w:val="hybridMultilevel"/>
    <w:tmpl w:val="2FB8339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7567482D"/>
    <w:multiLevelType w:val="hybridMultilevel"/>
    <w:tmpl w:val="A58C9B7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77A4CEB"/>
    <w:multiLevelType w:val="multilevel"/>
    <w:tmpl w:val="D0D62E50"/>
    <w:lvl w:ilvl="0">
      <w:start w:val="4"/>
      <w:numFmt w:val="decimal"/>
      <w:lvlText w:val="%1."/>
      <w:lvlJc w:val="left"/>
      <w:pPr>
        <w:ind w:left="585" w:hanging="585"/>
      </w:pPr>
      <w:rPr>
        <w:rFonts w:hint="default"/>
        <w:b/>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num w:numId="1">
    <w:abstractNumId w:val="2"/>
  </w:num>
  <w:num w:numId="2">
    <w:abstractNumId w:val="1"/>
  </w:num>
  <w:num w:numId="3">
    <w:abstractNumId w:val="4"/>
  </w:num>
  <w:num w:numId="4">
    <w:abstractNumId w:val="16"/>
  </w:num>
  <w:num w:numId="5">
    <w:abstractNumId w:val="7"/>
  </w:num>
  <w:num w:numId="6">
    <w:abstractNumId w:val="0"/>
  </w:num>
  <w:num w:numId="7">
    <w:abstractNumId w:val="15"/>
  </w:num>
  <w:num w:numId="8">
    <w:abstractNumId w:val="6"/>
  </w:num>
  <w:num w:numId="9">
    <w:abstractNumId w:val="11"/>
  </w:num>
  <w:num w:numId="10">
    <w:abstractNumId w:val="5"/>
  </w:num>
  <w:num w:numId="11">
    <w:abstractNumId w:val="9"/>
  </w:num>
  <w:num w:numId="12">
    <w:abstractNumId w:val="10"/>
  </w:num>
  <w:num w:numId="13">
    <w:abstractNumId w:val="12"/>
  </w:num>
  <w:num w:numId="14">
    <w:abstractNumId w:val="17"/>
  </w:num>
  <w:num w:numId="15">
    <w:abstractNumId w:val="13"/>
  </w:num>
  <w:num w:numId="16">
    <w:abstractNumId w:val="3"/>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3DD"/>
    <w:rsid w:val="000066AE"/>
    <w:rsid w:val="000073F3"/>
    <w:rsid w:val="00007844"/>
    <w:rsid w:val="00012300"/>
    <w:rsid w:val="00012881"/>
    <w:rsid w:val="00014F12"/>
    <w:rsid w:val="00014FB5"/>
    <w:rsid w:val="00020E27"/>
    <w:rsid w:val="00021F61"/>
    <w:rsid w:val="000234B1"/>
    <w:rsid w:val="000273EC"/>
    <w:rsid w:val="0003110D"/>
    <w:rsid w:val="000347A7"/>
    <w:rsid w:val="0004187C"/>
    <w:rsid w:val="00042274"/>
    <w:rsid w:val="000470A8"/>
    <w:rsid w:val="00050094"/>
    <w:rsid w:val="000501B6"/>
    <w:rsid w:val="000504FC"/>
    <w:rsid w:val="000545B1"/>
    <w:rsid w:val="000640A8"/>
    <w:rsid w:val="000751B0"/>
    <w:rsid w:val="000841E9"/>
    <w:rsid w:val="00091ED5"/>
    <w:rsid w:val="000939B6"/>
    <w:rsid w:val="000974A6"/>
    <w:rsid w:val="000A5844"/>
    <w:rsid w:val="000A6EB4"/>
    <w:rsid w:val="000A74B3"/>
    <w:rsid w:val="000B1B1A"/>
    <w:rsid w:val="000C3C70"/>
    <w:rsid w:val="000C6426"/>
    <w:rsid w:val="000D2405"/>
    <w:rsid w:val="000D6D67"/>
    <w:rsid w:val="000E0C8B"/>
    <w:rsid w:val="000E3641"/>
    <w:rsid w:val="000E43D1"/>
    <w:rsid w:val="000E7FA5"/>
    <w:rsid w:val="000F6893"/>
    <w:rsid w:val="00100026"/>
    <w:rsid w:val="00103A7F"/>
    <w:rsid w:val="00111FA9"/>
    <w:rsid w:val="00115BCA"/>
    <w:rsid w:val="00122671"/>
    <w:rsid w:val="00126791"/>
    <w:rsid w:val="001375B3"/>
    <w:rsid w:val="00137E65"/>
    <w:rsid w:val="00141199"/>
    <w:rsid w:val="00143C59"/>
    <w:rsid w:val="00145043"/>
    <w:rsid w:val="0014538B"/>
    <w:rsid w:val="001463C4"/>
    <w:rsid w:val="001468B2"/>
    <w:rsid w:val="00146D13"/>
    <w:rsid w:val="0015640D"/>
    <w:rsid w:val="00160579"/>
    <w:rsid w:val="00162F7E"/>
    <w:rsid w:val="00163A77"/>
    <w:rsid w:val="00181434"/>
    <w:rsid w:val="001818D3"/>
    <w:rsid w:val="00184086"/>
    <w:rsid w:val="00187B46"/>
    <w:rsid w:val="0019346E"/>
    <w:rsid w:val="0019540F"/>
    <w:rsid w:val="001A1FB3"/>
    <w:rsid w:val="001A6685"/>
    <w:rsid w:val="001B47A4"/>
    <w:rsid w:val="001B72CB"/>
    <w:rsid w:val="001C25E6"/>
    <w:rsid w:val="001C6470"/>
    <w:rsid w:val="001F5D86"/>
    <w:rsid w:val="00210341"/>
    <w:rsid w:val="0021341E"/>
    <w:rsid w:val="00216EA9"/>
    <w:rsid w:val="0022215B"/>
    <w:rsid w:val="0022310E"/>
    <w:rsid w:val="00231945"/>
    <w:rsid w:val="00232435"/>
    <w:rsid w:val="00232DAF"/>
    <w:rsid w:val="0023356F"/>
    <w:rsid w:val="00235C01"/>
    <w:rsid w:val="00240F2B"/>
    <w:rsid w:val="00241D02"/>
    <w:rsid w:val="002463CD"/>
    <w:rsid w:val="00246A2D"/>
    <w:rsid w:val="002526CB"/>
    <w:rsid w:val="002628FF"/>
    <w:rsid w:val="00275316"/>
    <w:rsid w:val="0027587F"/>
    <w:rsid w:val="00276124"/>
    <w:rsid w:val="00276717"/>
    <w:rsid w:val="00280D80"/>
    <w:rsid w:val="00286617"/>
    <w:rsid w:val="002873E6"/>
    <w:rsid w:val="0028774F"/>
    <w:rsid w:val="002A16BE"/>
    <w:rsid w:val="002A54BA"/>
    <w:rsid w:val="002A6234"/>
    <w:rsid w:val="002A658C"/>
    <w:rsid w:val="002A70D7"/>
    <w:rsid w:val="002B2871"/>
    <w:rsid w:val="002B3178"/>
    <w:rsid w:val="002B668F"/>
    <w:rsid w:val="002C2127"/>
    <w:rsid w:val="002C5F63"/>
    <w:rsid w:val="002C77CD"/>
    <w:rsid w:val="002D090F"/>
    <w:rsid w:val="002D19DD"/>
    <w:rsid w:val="002E0023"/>
    <w:rsid w:val="002E082E"/>
    <w:rsid w:val="002E08D8"/>
    <w:rsid w:val="002E50A9"/>
    <w:rsid w:val="002F34A7"/>
    <w:rsid w:val="003035C7"/>
    <w:rsid w:val="0030642D"/>
    <w:rsid w:val="0031147A"/>
    <w:rsid w:val="00324718"/>
    <w:rsid w:val="003331CB"/>
    <w:rsid w:val="00335442"/>
    <w:rsid w:val="00335D83"/>
    <w:rsid w:val="00337AC5"/>
    <w:rsid w:val="00341463"/>
    <w:rsid w:val="00344B7F"/>
    <w:rsid w:val="003501A9"/>
    <w:rsid w:val="00352594"/>
    <w:rsid w:val="00353550"/>
    <w:rsid w:val="00353AA6"/>
    <w:rsid w:val="00364BF3"/>
    <w:rsid w:val="00370070"/>
    <w:rsid w:val="003774AF"/>
    <w:rsid w:val="003801B3"/>
    <w:rsid w:val="00380C0A"/>
    <w:rsid w:val="00392341"/>
    <w:rsid w:val="003A0D31"/>
    <w:rsid w:val="003A6E88"/>
    <w:rsid w:val="003B665A"/>
    <w:rsid w:val="003C173A"/>
    <w:rsid w:val="003C2035"/>
    <w:rsid w:val="003C2EA7"/>
    <w:rsid w:val="003C357A"/>
    <w:rsid w:val="003C5238"/>
    <w:rsid w:val="003D7842"/>
    <w:rsid w:val="003E2F6A"/>
    <w:rsid w:val="003E2FA3"/>
    <w:rsid w:val="003E5590"/>
    <w:rsid w:val="003E55FE"/>
    <w:rsid w:val="003F237A"/>
    <w:rsid w:val="003F483C"/>
    <w:rsid w:val="003F5EC4"/>
    <w:rsid w:val="003F74BB"/>
    <w:rsid w:val="0040060C"/>
    <w:rsid w:val="0040210C"/>
    <w:rsid w:val="004035AC"/>
    <w:rsid w:val="004077D5"/>
    <w:rsid w:val="004166C5"/>
    <w:rsid w:val="00416BD7"/>
    <w:rsid w:val="00416E27"/>
    <w:rsid w:val="00417D9F"/>
    <w:rsid w:val="00420CD1"/>
    <w:rsid w:val="00420CF2"/>
    <w:rsid w:val="004218DB"/>
    <w:rsid w:val="0043065E"/>
    <w:rsid w:val="004323BE"/>
    <w:rsid w:val="00440B57"/>
    <w:rsid w:val="004432AB"/>
    <w:rsid w:val="00454961"/>
    <w:rsid w:val="00457232"/>
    <w:rsid w:val="00480312"/>
    <w:rsid w:val="00483567"/>
    <w:rsid w:val="004936C0"/>
    <w:rsid w:val="004965DF"/>
    <w:rsid w:val="00497291"/>
    <w:rsid w:val="004A1C09"/>
    <w:rsid w:val="004A36B7"/>
    <w:rsid w:val="004B04D5"/>
    <w:rsid w:val="004C1F63"/>
    <w:rsid w:val="004C7EC5"/>
    <w:rsid w:val="004D0228"/>
    <w:rsid w:val="004D2ABF"/>
    <w:rsid w:val="004D7640"/>
    <w:rsid w:val="004E49D5"/>
    <w:rsid w:val="004F121D"/>
    <w:rsid w:val="004F2EEC"/>
    <w:rsid w:val="004F4287"/>
    <w:rsid w:val="004F4D37"/>
    <w:rsid w:val="00500B28"/>
    <w:rsid w:val="00503C0A"/>
    <w:rsid w:val="00505A28"/>
    <w:rsid w:val="00511C1E"/>
    <w:rsid w:val="00514BDE"/>
    <w:rsid w:val="005153DD"/>
    <w:rsid w:val="00515F40"/>
    <w:rsid w:val="00523364"/>
    <w:rsid w:val="0052383A"/>
    <w:rsid w:val="00524376"/>
    <w:rsid w:val="005303C6"/>
    <w:rsid w:val="00530DA7"/>
    <w:rsid w:val="005314F1"/>
    <w:rsid w:val="00534828"/>
    <w:rsid w:val="0053585C"/>
    <w:rsid w:val="0053630A"/>
    <w:rsid w:val="005422CC"/>
    <w:rsid w:val="005429B7"/>
    <w:rsid w:val="00543741"/>
    <w:rsid w:val="0055116A"/>
    <w:rsid w:val="00552216"/>
    <w:rsid w:val="00554FA5"/>
    <w:rsid w:val="00556194"/>
    <w:rsid w:val="00557976"/>
    <w:rsid w:val="00567861"/>
    <w:rsid w:val="005708EF"/>
    <w:rsid w:val="00572867"/>
    <w:rsid w:val="00581F0D"/>
    <w:rsid w:val="00583A04"/>
    <w:rsid w:val="0058593E"/>
    <w:rsid w:val="00590F45"/>
    <w:rsid w:val="0059612D"/>
    <w:rsid w:val="00597720"/>
    <w:rsid w:val="005A7183"/>
    <w:rsid w:val="005A71BD"/>
    <w:rsid w:val="005B60E9"/>
    <w:rsid w:val="005B6162"/>
    <w:rsid w:val="005B7EBB"/>
    <w:rsid w:val="005C024C"/>
    <w:rsid w:val="005C0DE7"/>
    <w:rsid w:val="005C2F40"/>
    <w:rsid w:val="005C3956"/>
    <w:rsid w:val="005C7F5F"/>
    <w:rsid w:val="005D4356"/>
    <w:rsid w:val="005E1E20"/>
    <w:rsid w:val="005E2273"/>
    <w:rsid w:val="005E4AF1"/>
    <w:rsid w:val="005F08BA"/>
    <w:rsid w:val="005F239A"/>
    <w:rsid w:val="005F3A0D"/>
    <w:rsid w:val="005F42C2"/>
    <w:rsid w:val="00600801"/>
    <w:rsid w:val="00605618"/>
    <w:rsid w:val="0060592B"/>
    <w:rsid w:val="00612E4A"/>
    <w:rsid w:val="00617B51"/>
    <w:rsid w:val="006243D4"/>
    <w:rsid w:val="00625222"/>
    <w:rsid w:val="00626540"/>
    <w:rsid w:val="00627F62"/>
    <w:rsid w:val="006317FE"/>
    <w:rsid w:val="00642ACB"/>
    <w:rsid w:val="00647D01"/>
    <w:rsid w:val="00657D19"/>
    <w:rsid w:val="00661CEB"/>
    <w:rsid w:val="00667327"/>
    <w:rsid w:val="0067036F"/>
    <w:rsid w:val="00670486"/>
    <w:rsid w:val="00672633"/>
    <w:rsid w:val="0067521E"/>
    <w:rsid w:val="00676875"/>
    <w:rsid w:val="0068126B"/>
    <w:rsid w:val="00686974"/>
    <w:rsid w:val="006A5338"/>
    <w:rsid w:val="006A5C79"/>
    <w:rsid w:val="006B1A07"/>
    <w:rsid w:val="006B2F90"/>
    <w:rsid w:val="006B6779"/>
    <w:rsid w:val="006C13D1"/>
    <w:rsid w:val="006C1BCA"/>
    <w:rsid w:val="006C3CAA"/>
    <w:rsid w:val="006C4245"/>
    <w:rsid w:val="006C66B9"/>
    <w:rsid w:val="006D148B"/>
    <w:rsid w:val="006D2AE4"/>
    <w:rsid w:val="006D76C8"/>
    <w:rsid w:val="006E2AAF"/>
    <w:rsid w:val="006E474B"/>
    <w:rsid w:val="006E7099"/>
    <w:rsid w:val="006F00C4"/>
    <w:rsid w:val="006F05C4"/>
    <w:rsid w:val="006F1392"/>
    <w:rsid w:val="006F1AB2"/>
    <w:rsid w:val="006F345D"/>
    <w:rsid w:val="006F37A4"/>
    <w:rsid w:val="006F4542"/>
    <w:rsid w:val="006F6C3E"/>
    <w:rsid w:val="00700863"/>
    <w:rsid w:val="00701423"/>
    <w:rsid w:val="00706081"/>
    <w:rsid w:val="00706CAC"/>
    <w:rsid w:val="0072000C"/>
    <w:rsid w:val="0072124E"/>
    <w:rsid w:val="007308B1"/>
    <w:rsid w:val="00731D1E"/>
    <w:rsid w:val="00731D95"/>
    <w:rsid w:val="00734E70"/>
    <w:rsid w:val="007357D4"/>
    <w:rsid w:val="00736606"/>
    <w:rsid w:val="00743F55"/>
    <w:rsid w:val="00750B83"/>
    <w:rsid w:val="0075292A"/>
    <w:rsid w:val="00761223"/>
    <w:rsid w:val="00761430"/>
    <w:rsid w:val="00763B88"/>
    <w:rsid w:val="0076474C"/>
    <w:rsid w:val="00764D4B"/>
    <w:rsid w:val="00764E9C"/>
    <w:rsid w:val="00770A4C"/>
    <w:rsid w:val="00772305"/>
    <w:rsid w:val="0077546D"/>
    <w:rsid w:val="00776BD2"/>
    <w:rsid w:val="0077709D"/>
    <w:rsid w:val="00784315"/>
    <w:rsid w:val="00786B1C"/>
    <w:rsid w:val="007915EA"/>
    <w:rsid w:val="00792B0F"/>
    <w:rsid w:val="00797700"/>
    <w:rsid w:val="007A1607"/>
    <w:rsid w:val="007A23DE"/>
    <w:rsid w:val="007A4B0A"/>
    <w:rsid w:val="007A7073"/>
    <w:rsid w:val="007B1330"/>
    <w:rsid w:val="007B3E2A"/>
    <w:rsid w:val="007C35FA"/>
    <w:rsid w:val="007C445D"/>
    <w:rsid w:val="007C5774"/>
    <w:rsid w:val="007C5830"/>
    <w:rsid w:val="007C5D26"/>
    <w:rsid w:val="007D08D6"/>
    <w:rsid w:val="007D125B"/>
    <w:rsid w:val="007D34EE"/>
    <w:rsid w:val="007D7F63"/>
    <w:rsid w:val="007E026D"/>
    <w:rsid w:val="007E6091"/>
    <w:rsid w:val="007E6505"/>
    <w:rsid w:val="007F6466"/>
    <w:rsid w:val="007F6827"/>
    <w:rsid w:val="00801959"/>
    <w:rsid w:val="00811D10"/>
    <w:rsid w:val="008123A9"/>
    <w:rsid w:val="00820C10"/>
    <w:rsid w:val="008243AB"/>
    <w:rsid w:val="008256C6"/>
    <w:rsid w:val="00826A78"/>
    <w:rsid w:val="00835A6A"/>
    <w:rsid w:val="0083632F"/>
    <w:rsid w:val="00842609"/>
    <w:rsid w:val="008465D5"/>
    <w:rsid w:val="00851642"/>
    <w:rsid w:val="008520AB"/>
    <w:rsid w:val="0085318E"/>
    <w:rsid w:val="00853A1F"/>
    <w:rsid w:val="0086274B"/>
    <w:rsid w:val="00862AFD"/>
    <w:rsid w:val="00862B59"/>
    <w:rsid w:val="00863426"/>
    <w:rsid w:val="00866BF8"/>
    <w:rsid w:val="00871B78"/>
    <w:rsid w:val="00873D68"/>
    <w:rsid w:val="00875A39"/>
    <w:rsid w:val="00880500"/>
    <w:rsid w:val="00887301"/>
    <w:rsid w:val="00891C6A"/>
    <w:rsid w:val="00892D0F"/>
    <w:rsid w:val="00893C41"/>
    <w:rsid w:val="008A5182"/>
    <w:rsid w:val="008A6E50"/>
    <w:rsid w:val="008C26E9"/>
    <w:rsid w:val="008C2CE4"/>
    <w:rsid w:val="008C347A"/>
    <w:rsid w:val="008C7144"/>
    <w:rsid w:val="008D0F91"/>
    <w:rsid w:val="008D2701"/>
    <w:rsid w:val="008E0499"/>
    <w:rsid w:val="008E1662"/>
    <w:rsid w:val="008E625A"/>
    <w:rsid w:val="008E6933"/>
    <w:rsid w:val="008F0508"/>
    <w:rsid w:val="008F0B35"/>
    <w:rsid w:val="00900AA8"/>
    <w:rsid w:val="00912044"/>
    <w:rsid w:val="00912F66"/>
    <w:rsid w:val="00915380"/>
    <w:rsid w:val="0091631B"/>
    <w:rsid w:val="00917225"/>
    <w:rsid w:val="00920446"/>
    <w:rsid w:val="00926933"/>
    <w:rsid w:val="00935B6F"/>
    <w:rsid w:val="00941B25"/>
    <w:rsid w:val="0094554F"/>
    <w:rsid w:val="00952C97"/>
    <w:rsid w:val="0095515A"/>
    <w:rsid w:val="009570A9"/>
    <w:rsid w:val="00957611"/>
    <w:rsid w:val="0096350A"/>
    <w:rsid w:val="00964706"/>
    <w:rsid w:val="009749B6"/>
    <w:rsid w:val="0097595F"/>
    <w:rsid w:val="009822E6"/>
    <w:rsid w:val="0098256C"/>
    <w:rsid w:val="00997CB9"/>
    <w:rsid w:val="009A4A58"/>
    <w:rsid w:val="009C06E5"/>
    <w:rsid w:val="009D0BED"/>
    <w:rsid w:val="009D1520"/>
    <w:rsid w:val="009D4483"/>
    <w:rsid w:val="009D5DB0"/>
    <w:rsid w:val="009E14EA"/>
    <w:rsid w:val="009E67A4"/>
    <w:rsid w:val="009E7B9D"/>
    <w:rsid w:val="009F1713"/>
    <w:rsid w:val="009F457E"/>
    <w:rsid w:val="009F7C3C"/>
    <w:rsid w:val="00A00E8C"/>
    <w:rsid w:val="00A01A24"/>
    <w:rsid w:val="00A0315F"/>
    <w:rsid w:val="00A03822"/>
    <w:rsid w:val="00A1593E"/>
    <w:rsid w:val="00A204E0"/>
    <w:rsid w:val="00A217ED"/>
    <w:rsid w:val="00A219ED"/>
    <w:rsid w:val="00A26722"/>
    <w:rsid w:val="00A31FC1"/>
    <w:rsid w:val="00A41FB8"/>
    <w:rsid w:val="00A503A1"/>
    <w:rsid w:val="00A52BE7"/>
    <w:rsid w:val="00A54052"/>
    <w:rsid w:val="00A55013"/>
    <w:rsid w:val="00A57937"/>
    <w:rsid w:val="00A61CA1"/>
    <w:rsid w:val="00A63995"/>
    <w:rsid w:val="00A646BB"/>
    <w:rsid w:val="00A6506A"/>
    <w:rsid w:val="00A65871"/>
    <w:rsid w:val="00A65B69"/>
    <w:rsid w:val="00A83EF3"/>
    <w:rsid w:val="00A86080"/>
    <w:rsid w:val="00A90220"/>
    <w:rsid w:val="00AA4E80"/>
    <w:rsid w:val="00AB1BE4"/>
    <w:rsid w:val="00AB516D"/>
    <w:rsid w:val="00AB6CE3"/>
    <w:rsid w:val="00AC0E65"/>
    <w:rsid w:val="00AC3360"/>
    <w:rsid w:val="00AD002D"/>
    <w:rsid w:val="00AD2046"/>
    <w:rsid w:val="00AD2C98"/>
    <w:rsid w:val="00AD6067"/>
    <w:rsid w:val="00AD69AC"/>
    <w:rsid w:val="00AD6A81"/>
    <w:rsid w:val="00AE2E08"/>
    <w:rsid w:val="00AE7EC5"/>
    <w:rsid w:val="00AF0D34"/>
    <w:rsid w:val="00AF1A33"/>
    <w:rsid w:val="00AF629D"/>
    <w:rsid w:val="00B05835"/>
    <w:rsid w:val="00B078FE"/>
    <w:rsid w:val="00B161B7"/>
    <w:rsid w:val="00B21C48"/>
    <w:rsid w:val="00B23046"/>
    <w:rsid w:val="00B261E8"/>
    <w:rsid w:val="00B32677"/>
    <w:rsid w:val="00B36B3E"/>
    <w:rsid w:val="00B37A11"/>
    <w:rsid w:val="00B414EA"/>
    <w:rsid w:val="00B42058"/>
    <w:rsid w:val="00B429C0"/>
    <w:rsid w:val="00B42FFC"/>
    <w:rsid w:val="00B46D88"/>
    <w:rsid w:val="00B57C31"/>
    <w:rsid w:val="00B62340"/>
    <w:rsid w:val="00B649CE"/>
    <w:rsid w:val="00B70290"/>
    <w:rsid w:val="00B8413D"/>
    <w:rsid w:val="00B85934"/>
    <w:rsid w:val="00B873A0"/>
    <w:rsid w:val="00B927E3"/>
    <w:rsid w:val="00B960AC"/>
    <w:rsid w:val="00BA1CDC"/>
    <w:rsid w:val="00BA716E"/>
    <w:rsid w:val="00BB6249"/>
    <w:rsid w:val="00BC2346"/>
    <w:rsid w:val="00BC2B61"/>
    <w:rsid w:val="00BC2F60"/>
    <w:rsid w:val="00BD33D1"/>
    <w:rsid w:val="00BE1102"/>
    <w:rsid w:val="00BE4AE8"/>
    <w:rsid w:val="00BE57C6"/>
    <w:rsid w:val="00BE5C49"/>
    <w:rsid w:val="00BF0881"/>
    <w:rsid w:val="00BF250F"/>
    <w:rsid w:val="00BF5201"/>
    <w:rsid w:val="00C0554F"/>
    <w:rsid w:val="00C05B0B"/>
    <w:rsid w:val="00C05EEC"/>
    <w:rsid w:val="00C1375A"/>
    <w:rsid w:val="00C1685C"/>
    <w:rsid w:val="00C25455"/>
    <w:rsid w:val="00C27332"/>
    <w:rsid w:val="00C303C6"/>
    <w:rsid w:val="00C30D6F"/>
    <w:rsid w:val="00C343C6"/>
    <w:rsid w:val="00C4132B"/>
    <w:rsid w:val="00C44ADD"/>
    <w:rsid w:val="00C46485"/>
    <w:rsid w:val="00C51DF9"/>
    <w:rsid w:val="00C578E6"/>
    <w:rsid w:val="00C64D87"/>
    <w:rsid w:val="00C71F3A"/>
    <w:rsid w:val="00C758BD"/>
    <w:rsid w:val="00C75A41"/>
    <w:rsid w:val="00C7605B"/>
    <w:rsid w:val="00C8105F"/>
    <w:rsid w:val="00C81D0C"/>
    <w:rsid w:val="00C820EA"/>
    <w:rsid w:val="00C850AA"/>
    <w:rsid w:val="00C8610C"/>
    <w:rsid w:val="00C8697D"/>
    <w:rsid w:val="00C91C7C"/>
    <w:rsid w:val="00C94B3F"/>
    <w:rsid w:val="00CA1C6B"/>
    <w:rsid w:val="00CA5F9A"/>
    <w:rsid w:val="00CA73E5"/>
    <w:rsid w:val="00CB37CC"/>
    <w:rsid w:val="00CB412F"/>
    <w:rsid w:val="00CB497E"/>
    <w:rsid w:val="00CB6542"/>
    <w:rsid w:val="00CC6277"/>
    <w:rsid w:val="00CD2C85"/>
    <w:rsid w:val="00CD5715"/>
    <w:rsid w:val="00CE16DF"/>
    <w:rsid w:val="00CE762C"/>
    <w:rsid w:val="00CE79A0"/>
    <w:rsid w:val="00CF100D"/>
    <w:rsid w:val="00CF19C0"/>
    <w:rsid w:val="00CF4DCF"/>
    <w:rsid w:val="00D02994"/>
    <w:rsid w:val="00D04C2D"/>
    <w:rsid w:val="00D07307"/>
    <w:rsid w:val="00D162A5"/>
    <w:rsid w:val="00D2122C"/>
    <w:rsid w:val="00D24A15"/>
    <w:rsid w:val="00D33F01"/>
    <w:rsid w:val="00D34769"/>
    <w:rsid w:val="00D405C3"/>
    <w:rsid w:val="00D4456A"/>
    <w:rsid w:val="00D61253"/>
    <w:rsid w:val="00D638E5"/>
    <w:rsid w:val="00D734D2"/>
    <w:rsid w:val="00D75695"/>
    <w:rsid w:val="00D820D7"/>
    <w:rsid w:val="00D8754B"/>
    <w:rsid w:val="00D925E8"/>
    <w:rsid w:val="00D93E08"/>
    <w:rsid w:val="00D94A5D"/>
    <w:rsid w:val="00D950AE"/>
    <w:rsid w:val="00DA5935"/>
    <w:rsid w:val="00DB08F7"/>
    <w:rsid w:val="00DB63B9"/>
    <w:rsid w:val="00DB6423"/>
    <w:rsid w:val="00DC31B9"/>
    <w:rsid w:val="00DC56C6"/>
    <w:rsid w:val="00DC5778"/>
    <w:rsid w:val="00DC5944"/>
    <w:rsid w:val="00DC6AB0"/>
    <w:rsid w:val="00DD2E99"/>
    <w:rsid w:val="00DE450E"/>
    <w:rsid w:val="00DE7332"/>
    <w:rsid w:val="00DE7E0B"/>
    <w:rsid w:val="00DF055F"/>
    <w:rsid w:val="00DF53C9"/>
    <w:rsid w:val="00E029E3"/>
    <w:rsid w:val="00E03269"/>
    <w:rsid w:val="00E03B3E"/>
    <w:rsid w:val="00E059AB"/>
    <w:rsid w:val="00E20948"/>
    <w:rsid w:val="00E33D21"/>
    <w:rsid w:val="00E40A49"/>
    <w:rsid w:val="00E41AEC"/>
    <w:rsid w:val="00E45C8A"/>
    <w:rsid w:val="00E5575E"/>
    <w:rsid w:val="00E55EC6"/>
    <w:rsid w:val="00E62961"/>
    <w:rsid w:val="00E65920"/>
    <w:rsid w:val="00E76642"/>
    <w:rsid w:val="00E802B0"/>
    <w:rsid w:val="00E83539"/>
    <w:rsid w:val="00E8457A"/>
    <w:rsid w:val="00E8652B"/>
    <w:rsid w:val="00E872BF"/>
    <w:rsid w:val="00E90C74"/>
    <w:rsid w:val="00E9707A"/>
    <w:rsid w:val="00EA3081"/>
    <w:rsid w:val="00EB275A"/>
    <w:rsid w:val="00EB69B5"/>
    <w:rsid w:val="00EC0DC3"/>
    <w:rsid w:val="00EC30DD"/>
    <w:rsid w:val="00EE0308"/>
    <w:rsid w:val="00EE7824"/>
    <w:rsid w:val="00EF077C"/>
    <w:rsid w:val="00F01F02"/>
    <w:rsid w:val="00F02AB5"/>
    <w:rsid w:val="00F0658E"/>
    <w:rsid w:val="00F124D9"/>
    <w:rsid w:val="00F134BB"/>
    <w:rsid w:val="00F13DA3"/>
    <w:rsid w:val="00F30B40"/>
    <w:rsid w:val="00F4361A"/>
    <w:rsid w:val="00F45106"/>
    <w:rsid w:val="00F475E8"/>
    <w:rsid w:val="00F502AD"/>
    <w:rsid w:val="00F61A3C"/>
    <w:rsid w:val="00F76EB3"/>
    <w:rsid w:val="00F776CA"/>
    <w:rsid w:val="00F83E19"/>
    <w:rsid w:val="00F85F9C"/>
    <w:rsid w:val="00F861B2"/>
    <w:rsid w:val="00FA07DB"/>
    <w:rsid w:val="00FA2B46"/>
    <w:rsid w:val="00FA4B11"/>
    <w:rsid w:val="00FB015A"/>
    <w:rsid w:val="00FB031A"/>
    <w:rsid w:val="00FB4878"/>
    <w:rsid w:val="00FB7178"/>
    <w:rsid w:val="00FC0006"/>
    <w:rsid w:val="00FC0802"/>
    <w:rsid w:val="00FC7D80"/>
    <w:rsid w:val="00FD1268"/>
    <w:rsid w:val="00FD1DF7"/>
    <w:rsid w:val="00FD2C51"/>
    <w:rsid w:val="00FD4A65"/>
    <w:rsid w:val="00FE27F7"/>
    <w:rsid w:val="00FF3D0C"/>
    <w:rsid w:val="00FF6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D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contextualSpacing/>
    </w:pPr>
  </w:style>
  <w:style w:type="paragraph" w:styleId="BalloonText">
    <w:name w:val="Balloon Text"/>
    <w:basedOn w:val="Normal"/>
    <w:link w:val="BalloonTextChar"/>
    <w:uiPriority w:val="99"/>
    <w:semiHidden/>
    <w:unhideWhenUsed/>
    <w:rsid w:val="00160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579"/>
    <w:rPr>
      <w:rFonts w:ascii="Tahoma" w:hAnsi="Tahoma" w:cs="Tahoma"/>
      <w:sz w:val="16"/>
      <w:szCs w:val="16"/>
    </w:rPr>
  </w:style>
  <w:style w:type="paragraph" w:styleId="Header">
    <w:name w:val="header"/>
    <w:basedOn w:val="Normal"/>
    <w:link w:val="HeaderChar"/>
    <w:uiPriority w:val="99"/>
    <w:semiHidden/>
    <w:unhideWhenUsed/>
    <w:rsid w:val="001605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579"/>
  </w:style>
  <w:style w:type="paragraph" w:styleId="Footer">
    <w:name w:val="footer"/>
    <w:basedOn w:val="Normal"/>
    <w:link w:val="FooterChar"/>
    <w:uiPriority w:val="99"/>
    <w:unhideWhenUsed/>
    <w:rsid w:val="00160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5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D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contextualSpacing/>
    </w:pPr>
  </w:style>
  <w:style w:type="paragraph" w:styleId="BalloonText">
    <w:name w:val="Balloon Text"/>
    <w:basedOn w:val="Normal"/>
    <w:link w:val="BalloonTextChar"/>
    <w:uiPriority w:val="99"/>
    <w:semiHidden/>
    <w:unhideWhenUsed/>
    <w:rsid w:val="00160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579"/>
    <w:rPr>
      <w:rFonts w:ascii="Tahoma" w:hAnsi="Tahoma" w:cs="Tahoma"/>
      <w:sz w:val="16"/>
      <w:szCs w:val="16"/>
    </w:rPr>
  </w:style>
  <w:style w:type="paragraph" w:styleId="Header">
    <w:name w:val="header"/>
    <w:basedOn w:val="Normal"/>
    <w:link w:val="HeaderChar"/>
    <w:uiPriority w:val="99"/>
    <w:semiHidden/>
    <w:unhideWhenUsed/>
    <w:rsid w:val="001605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579"/>
  </w:style>
  <w:style w:type="paragraph" w:styleId="Footer">
    <w:name w:val="footer"/>
    <w:basedOn w:val="Normal"/>
    <w:link w:val="FooterChar"/>
    <w:uiPriority w:val="99"/>
    <w:unhideWhenUsed/>
    <w:rsid w:val="00160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1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E0198-37F5-46D9-AD3E-B165C5F51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3125</Words>
  <Characters>17816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Sventek</dc:creator>
  <cp:lastModifiedBy>Jeff Sventek</cp:lastModifiedBy>
  <cp:revision>3</cp:revision>
  <dcterms:created xsi:type="dcterms:W3CDTF">2013-11-20T20:39:00Z</dcterms:created>
  <dcterms:modified xsi:type="dcterms:W3CDTF">2013-11-20T21:41:00Z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